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0E173" w14:textId="77777777" w:rsidR="00132F9B" w:rsidRDefault="00132F9B"/>
    <w:p w14:paraId="5CB5EE43" w14:textId="77777777" w:rsidR="005B0B64" w:rsidRPr="006D11EC" w:rsidRDefault="005B0B64" w:rsidP="005B0B64">
      <w:pPr>
        <w:jc w:val="center"/>
        <w:rPr>
          <w:b/>
        </w:rPr>
      </w:pPr>
      <w:r w:rsidRPr="006D11EC">
        <w:rPr>
          <w:b/>
        </w:rPr>
        <w:t>Minutes of the meeting of the London City Airport Consultative Committee</w:t>
      </w:r>
    </w:p>
    <w:p w14:paraId="4A827959" w14:textId="77777777" w:rsidR="005B0B64" w:rsidRPr="006D11EC" w:rsidRDefault="005B0B64" w:rsidP="005B0B64">
      <w:pPr>
        <w:jc w:val="center"/>
        <w:rPr>
          <w:b/>
        </w:rPr>
      </w:pPr>
      <w:r w:rsidRPr="006D11EC">
        <w:rPr>
          <w:b/>
        </w:rPr>
        <w:t xml:space="preserve">held on </w:t>
      </w:r>
      <w:r w:rsidR="00767924">
        <w:rPr>
          <w:b/>
        </w:rPr>
        <w:t>26</w:t>
      </w:r>
      <w:r>
        <w:rPr>
          <w:b/>
        </w:rPr>
        <w:t xml:space="preserve"> </w:t>
      </w:r>
      <w:r w:rsidR="00767924">
        <w:rPr>
          <w:b/>
        </w:rPr>
        <w:t>July</w:t>
      </w:r>
      <w:r>
        <w:rPr>
          <w:b/>
        </w:rPr>
        <w:t>, at City Aviation House, London</w:t>
      </w:r>
    </w:p>
    <w:p w14:paraId="0A763296" w14:textId="3D25E329" w:rsidR="005B0B64" w:rsidRDefault="005B0B64" w:rsidP="005B0B64">
      <w:r>
        <w:rPr>
          <w:b/>
        </w:rPr>
        <w:t xml:space="preserve">Present: </w:t>
      </w:r>
      <w:r>
        <w:t xml:space="preserve">Duncan Alexander (Chair), </w:t>
      </w:r>
      <w:r w:rsidR="00ED36CD">
        <w:t xml:space="preserve">Cllr James Asser (LBN), </w:t>
      </w:r>
      <w:r w:rsidR="00991947">
        <w:t xml:space="preserve">Andy Colwell (MET), </w:t>
      </w:r>
      <w:r w:rsidR="00ED36CD">
        <w:t xml:space="preserve">Joy-Coran Canter (RDLAC), </w:t>
      </w:r>
      <w:r w:rsidR="00991947">
        <w:t>Julia Dunlop</w:t>
      </w:r>
      <w:r w:rsidR="00ED36CD">
        <w:t xml:space="preserve"> (Local Rep)</w:t>
      </w:r>
      <w:r w:rsidR="00767924">
        <w:t>,</w:t>
      </w:r>
      <w:r w:rsidR="0017311E">
        <w:t xml:space="preserve"> Ian Gibson, </w:t>
      </w:r>
      <w:r w:rsidR="00ED36CD">
        <w:t>Sivakuma</w:t>
      </w:r>
      <w:r w:rsidR="00AC342F">
        <w:t>r</w:t>
      </w:r>
      <w:r w:rsidR="00ED36CD">
        <w:t xml:space="preserve"> </w:t>
      </w:r>
      <w:r w:rsidR="00AC342F">
        <w:t>Jayaraman</w:t>
      </w:r>
      <w:r w:rsidR="00ED36CD">
        <w:t xml:space="preserve"> (UEL), </w:t>
      </w:r>
      <w:r w:rsidR="00991947">
        <w:t xml:space="preserve">Frank </w:t>
      </w:r>
      <w:proofErr w:type="spellStart"/>
      <w:r w:rsidR="00991947">
        <w:t>Rosillo</w:t>
      </w:r>
      <w:proofErr w:type="spellEnd"/>
      <w:r w:rsidR="00991947">
        <w:t xml:space="preserve">-Calle (Canning Town), </w:t>
      </w:r>
      <w:r w:rsidR="00ED36CD">
        <w:t xml:space="preserve">Cllr Sarah Ruiz (LBN), Cllr Denise Scott-Mcdonald (Greenwich), </w:t>
      </w:r>
      <w:r>
        <w:t>John Shaw (Passenger Representative),</w:t>
      </w:r>
      <w:r w:rsidR="00412E9B">
        <w:t xml:space="preserve"> Howard Sheppard (Canary Wharf</w:t>
      </w:r>
      <w:bookmarkStart w:id="0" w:name="_GoBack"/>
      <w:bookmarkEnd w:id="0"/>
      <w:r w:rsidR="00412E9B">
        <w:t>)</w:t>
      </w:r>
      <w:r>
        <w:t xml:space="preserve"> John Stewart (</w:t>
      </w:r>
      <w:proofErr w:type="spellStart"/>
      <w:r>
        <w:t>Hacan</w:t>
      </w:r>
      <w:proofErr w:type="spellEnd"/>
      <w:r>
        <w:t xml:space="preserve"> East), </w:t>
      </w:r>
      <w:r w:rsidR="00767924">
        <w:t>Richard Storer (Crossrail)</w:t>
      </w:r>
      <w:r w:rsidR="0017311E">
        <w:t>,</w:t>
      </w:r>
      <w:r w:rsidR="007723AD">
        <w:t xml:space="preserve"> </w:t>
      </w:r>
      <w:r w:rsidR="00767924">
        <w:t>Dave Whittaker (LBN)</w:t>
      </w:r>
      <w:r>
        <w:t>, Glynis Webb (Vice-Chair)</w:t>
      </w:r>
      <w:r w:rsidR="00ED36CD">
        <w:t xml:space="preserve">, Cllr </w:t>
      </w:r>
      <w:proofErr w:type="spellStart"/>
      <w:r w:rsidR="00ED36CD">
        <w:t>Tonii</w:t>
      </w:r>
      <w:proofErr w:type="spellEnd"/>
      <w:r w:rsidR="00ED36CD">
        <w:t xml:space="preserve"> Wilson (LBN)</w:t>
      </w:r>
      <w:r w:rsidR="0017311E">
        <w:t>.</w:t>
      </w:r>
    </w:p>
    <w:p w14:paraId="737F6381" w14:textId="77777777" w:rsidR="005B0B64" w:rsidRDefault="005B0B64" w:rsidP="005B0B64">
      <w:r>
        <w:rPr>
          <w:b/>
        </w:rPr>
        <w:t>In attendance from LCY:</w:t>
      </w:r>
      <w:r>
        <w:t xml:space="preserve"> </w:t>
      </w:r>
      <w:r w:rsidR="00767924">
        <w:t xml:space="preserve">Anna Boss, Rachel Ness, Liam McKay, </w:t>
      </w:r>
      <w:r>
        <w:t xml:space="preserve">Tessa Simpson, Robert Sinclair </w:t>
      </w:r>
    </w:p>
    <w:p w14:paraId="791942D9" w14:textId="77777777" w:rsidR="005B0B64" w:rsidRDefault="005B0B64" w:rsidP="005B0B64">
      <w:r>
        <w:rPr>
          <w:b/>
        </w:rPr>
        <w:t xml:space="preserve">Also in attendance: </w:t>
      </w:r>
      <w:r w:rsidR="007723AD">
        <w:t>Frank Jenkins</w:t>
      </w:r>
      <w:r>
        <w:t xml:space="preserve"> (Bechtel)</w:t>
      </w:r>
    </w:p>
    <w:p w14:paraId="592669C1" w14:textId="77777777" w:rsidR="005B0B64" w:rsidRDefault="005B0B64" w:rsidP="005B0B64">
      <w:r>
        <w:rPr>
          <w:b/>
        </w:rPr>
        <w:t xml:space="preserve">Apologies: </w:t>
      </w:r>
      <w:r w:rsidR="00767924">
        <w:t xml:space="preserve">Cllr Steve </w:t>
      </w:r>
      <w:proofErr w:type="spellStart"/>
      <w:r w:rsidR="00767924">
        <w:t>Brayshaw</w:t>
      </w:r>
      <w:proofErr w:type="spellEnd"/>
      <w:r w:rsidR="00767924">
        <w:t xml:space="preserve"> (LBN)</w:t>
      </w:r>
      <w:r w:rsidR="00ED36CD">
        <w:t xml:space="preserve">, Lindsay </w:t>
      </w:r>
      <w:proofErr w:type="spellStart"/>
      <w:r w:rsidR="00ED36CD">
        <w:t>Clavel</w:t>
      </w:r>
      <w:proofErr w:type="spellEnd"/>
      <w:r w:rsidR="00ED36CD">
        <w:t xml:space="preserve"> (Passenger Rep), Cllr David Edgar (Tower Hamlets), Mari Grigoriadou (Swiss), Mark </w:t>
      </w:r>
      <w:r w:rsidR="00B50094">
        <w:t>Partridge</w:t>
      </w:r>
      <w:r w:rsidR="00ED36CD">
        <w:t xml:space="preserve"> (LBN), Janette </w:t>
      </w:r>
      <w:proofErr w:type="spellStart"/>
      <w:r w:rsidR="00ED36CD">
        <w:t>Withey</w:t>
      </w:r>
      <w:proofErr w:type="spellEnd"/>
      <w:r w:rsidR="00ED36CD">
        <w:t xml:space="preserve"> (ELCC)</w:t>
      </w:r>
    </w:p>
    <w:p w14:paraId="31B3F2BF" w14:textId="77777777" w:rsidR="00765507" w:rsidRDefault="00765507" w:rsidP="005B0B64"/>
    <w:p w14:paraId="5F7456DC" w14:textId="77777777" w:rsidR="00767924" w:rsidRDefault="00767924" w:rsidP="00C62504">
      <w:pPr>
        <w:pStyle w:val="ListParagraph"/>
        <w:numPr>
          <w:ilvl w:val="0"/>
          <w:numId w:val="1"/>
        </w:numPr>
        <w:rPr>
          <w:b/>
        </w:rPr>
      </w:pPr>
      <w:r>
        <w:rPr>
          <w:b/>
        </w:rPr>
        <w:t>Minutes of the meeting on 9 March 2018</w:t>
      </w:r>
    </w:p>
    <w:p w14:paraId="0D352F16" w14:textId="77777777" w:rsidR="00767924" w:rsidRPr="00767924" w:rsidRDefault="00767924" w:rsidP="00767924">
      <w:r>
        <w:t xml:space="preserve">The minutes were agreed as an accurate record of the meeting. </w:t>
      </w:r>
    </w:p>
    <w:p w14:paraId="4C5C0774" w14:textId="77777777" w:rsidR="00767924" w:rsidRDefault="00767924" w:rsidP="00C62504">
      <w:pPr>
        <w:pStyle w:val="ListParagraph"/>
        <w:numPr>
          <w:ilvl w:val="0"/>
          <w:numId w:val="1"/>
        </w:numPr>
        <w:rPr>
          <w:b/>
        </w:rPr>
      </w:pPr>
      <w:r>
        <w:rPr>
          <w:b/>
        </w:rPr>
        <w:t>Introductions</w:t>
      </w:r>
    </w:p>
    <w:p w14:paraId="0196CA48" w14:textId="77777777" w:rsidR="00767924" w:rsidRDefault="00767924" w:rsidP="00767924">
      <w:r w:rsidRPr="00767924">
        <w:t>The Chair</w:t>
      </w:r>
      <w:r>
        <w:t xml:space="preserve"> welcomed new members to the meeting and gave a summary on the purpose and work of the consultative committee</w:t>
      </w:r>
      <w:r w:rsidR="00ED36CD">
        <w:t xml:space="preserve"> and its sub-committees</w:t>
      </w:r>
      <w:r>
        <w:t>.</w:t>
      </w:r>
    </w:p>
    <w:p w14:paraId="10DAD72B" w14:textId="77777777" w:rsidR="00B328BB" w:rsidRPr="00B328BB" w:rsidRDefault="00B328BB" w:rsidP="00767924">
      <w:pPr>
        <w:rPr>
          <w:b/>
        </w:rPr>
      </w:pPr>
      <w:r>
        <w:rPr>
          <w:b/>
        </w:rPr>
        <w:t>ACTION: Secretary to provide members with a detailed map showing the route to the meeting location</w:t>
      </w:r>
      <w:r w:rsidR="00ED36CD">
        <w:rPr>
          <w:b/>
        </w:rPr>
        <w:t xml:space="preserve"> for future meetings</w:t>
      </w:r>
      <w:r>
        <w:rPr>
          <w:b/>
        </w:rPr>
        <w:t>.</w:t>
      </w:r>
    </w:p>
    <w:p w14:paraId="367D4A24" w14:textId="77777777" w:rsidR="00767924" w:rsidRDefault="00767924" w:rsidP="00C62504">
      <w:pPr>
        <w:pStyle w:val="ListParagraph"/>
        <w:numPr>
          <w:ilvl w:val="0"/>
          <w:numId w:val="1"/>
        </w:numPr>
        <w:rPr>
          <w:b/>
        </w:rPr>
      </w:pPr>
      <w:r>
        <w:rPr>
          <w:b/>
        </w:rPr>
        <w:t>CADP Progress</w:t>
      </w:r>
    </w:p>
    <w:p w14:paraId="7F920AEC" w14:textId="77777777" w:rsidR="00767924" w:rsidRDefault="00767924" w:rsidP="00767924">
      <w:r>
        <w:t>The Chair welcomed Frank Jenkins</w:t>
      </w:r>
      <w:r w:rsidR="00FA53DC">
        <w:t xml:space="preserve"> (FJ)</w:t>
      </w:r>
      <w:r>
        <w:t xml:space="preserve"> from Bechtel, who gave a presentation updating members on the progress with the CADP development. </w:t>
      </w:r>
      <w:r w:rsidR="00ED36CD">
        <w:t xml:space="preserve">FJ stated that </w:t>
      </w:r>
      <w:r w:rsidR="00BD58B1">
        <w:t xml:space="preserve">piling work is ongoing and the night time element is being carried out over a period of 32 weeks which in accordance with the CADP conditions 82 and 83. </w:t>
      </w:r>
      <w:r w:rsidR="0068144B">
        <w:t xml:space="preserve">Dave Whittaker (DW) clarified that the 32 weeks were not continuous. </w:t>
      </w:r>
    </w:p>
    <w:p w14:paraId="20B9FEF7" w14:textId="77777777" w:rsidR="00FA53DC" w:rsidRDefault="00FA53DC" w:rsidP="00767924">
      <w:r>
        <w:t xml:space="preserve">FJ advised that the new permanent car hire building was complete. </w:t>
      </w:r>
    </w:p>
    <w:p w14:paraId="1A770DB1" w14:textId="77777777" w:rsidR="00FA53DC" w:rsidRPr="00FA53DC" w:rsidRDefault="00FA53DC" w:rsidP="00FA53DC">
      <w:pPr>
        <w:ind w:left="720"/>
        <w:rPr>
          <w:i/>
        </w:rPr>
      </w:pPr>
      <w:r>
        <w:rPr>
          <w:i/>
        </w:rPr>
        <w:t>Please note, LCY</w:t>
      </w:r>
      <w:r w:rsidR="00D74111">
        <w:rPr>
          <w:i/>
        </w:rPr>
        <w:t xml:space="preserve"> and Bechtel </w:t>
      </w:r>
      <w:r>
        <w:rPr>
          <w:i/>
        </w:rPr>
        <w:t xml:space="preserve">have clarified that </w:t>
      </w:r>
      <w:r w:rsidR="00D74111">
        <w:rPr>
          <w:i/>
        </w:rPr>
        <w:t xml:space="preserve">the car hire building is a temporary facility, in situ for the duration of the CADP construction period. </w:t>
      </w:r>
    </w:p>
    <w:p w14:paraId="64550F79" w14:textId="77777777" w:rsidR="0068144B" w:rsidRDefault="00255CA4" w:rsidP="0068144B">
      <w:r>
        <w:t xml:space="preserve">A member expressed </w:t>
      </w:r>
      <w:r w:rsidR="0068144B">
        <w:t xml:space="preserve">dissatisfaction with the level of noise during the night, and the progress with the </w:t>
      </w:r>
      <w:r w:rsidR="00D74111">
        <w:t xml:space="preserve">construction sound insulation </w:t>
      </w:r>
      <w:r w:rsidR="0068144B">
        <w:t>project</w:t>
      </w:r>
      <w:r w:rsidR="00D74111">
        <w:t xml:space="preserve"> where replacement windows and vents are being installed for eligible properties. </w:t>
      </w:r>
      <w:r>
        <w:t xml:space="preserve">The </w:t>
      </w:r>
      <w:r w:rsidR="00D74111">
        <w:t xml:space="preserve">Member however </w:t>
      </w:r>
      <w:r w:rsidR="00176DB2">
        <w:t>also stated</w:t>
      </w:r>
      <w:r w:rsidR="0068144B">
        <w:t xml:space="preserve"> that the 24hour helpline was working well. Members felt there had not been enough forward planning before the commencement of works</w:t>
      </w:r>
      <w:r w:rsidR="00D74111">
        <w:t xml:space="preserve"> to install the sound insulation</w:t>
      </w:r>
      <w:r w:rsidR="0068144B">
        <w:t xml:space="preserve">. FJ stated that the 24hour helpline was run by an independent company and that </w:t>
      </w:r>
      <w:r w:rsidR="00D74111">
        <w:t xml:space="preserve">Bechtel and </w:t>
      </w:r>
      <w:r w:rsidR="00176DB2">
        <w:t>LCY were</w:t>
      </w:r>
      <w:r w:rsidR="0068144B">
        <w:t xml:space="preserve"> continuously monitoring the situation</w:t>
      </w:r>
      <w:r w:rsidR="00D74111">
        <w:t xml:space="preserve"> </w:t>
      </w:r>
      <w:r w:rsidR="00176DB2">
        <w:t>and would</w:t>
      </w:r>
      <w:r w:rsidR="00FA53DC">
        <w:t xml:space="preserve"> take comments on board</w:t>
      </w:r>
      <w:r w:rsidR="0068144B">
        <w:t xml:space="preserve">. </w:t>
      </w:r>
    </w:p>
    <w:p w14:paraId="2E3F7C6F" w14:textId="77777777" w:rsidR="00767924" w:rsidRDefault="00767924" w:rsidP="00767924">
      <w:r>
        <w:t xml:space="preserve">Members raised a number of issues relating to the Construction Sound Insulation Scheme. Members asked why only 20% of eligible properties had been insulated against construction noise using the </w:t>
      </w:r>
      <w:r>
        <w:lastRenderedPageBreak/>
        <w:t>scheme, why the programme was delayed</w:t>
      </w:r>
      <w:r w:rsidR="0068144B">
        <w:t>, and why the works had started before the Scheme had been completed</w:t>
      </w:r>
      <w:r>
        <w:t>.</w:t>
      </w:r>
    </w:p>
    <w:p w14:paraId="5495823E" w14:textId="77777777" w:rsidR="00767924" w:rsidRDefault="00767924" w:rsidP="00767924">
      <w:r>
        <w:t>LCY Officers advised that</w:t>
      </w:r>
      <w:r w:rsidR="00D74111">
        <w:t xml:space="preserve"> it</w:t>
      </w:r>
      <w:r>
        <w:t xml:space="preserve"> was doing all it could to ensure properties were insulated in a timely manner, and stated that the programme was due to finish in December 2018. However, there had been issues gaining full permissions</w:t>
      </w:r>
      <w:r w:rsidR="00FA53DC">
        <w:t xml:space="preserve"> and access</w:t>
      </w:r>
      <w:r>
        <w:t>, especially in rented accommodation where the permission of the tenant, the freeholder and in some cases the leaseholder was required.</w:t>
      </w:r>
      <w:r w:rsidR="00D74111">
        <w:t xml:space="preserve"> LCY and LBN have been working in partnership to try and expedite approvals and access, and there is an agreed delivery programme in place which is currently ahead of schedule. </w:t>
      </w:r>
      <w:r w:rsidR="00040504">
        <w:t xml:space="preserve">LCY will also respond to any noise complaints from occupiers eligible under the scheme by </w:t>
      </w:r>
      <w:r w:rsidR="00722AFE">
        <w:t>prioritising treatment of their property.</w:t>
      </w:r>
      <w:r w:rsidR="00D74111">
        <w:t xml:space="preserve"> Progress is reviewed on a bi-weekly basis with LBN to ensure any identified problems are overcome as quickly as possible.</w:t>
      </w:r>
    </w:p>
    <w:p w14:paraId="06B26F26" w14:textId="77777777" w:rsidR="00040504" w:rsidRPr="00E528FC" w:rsidRDefault="00040504" w:rsidP="00E528FC">
      <w:pPr>
        <w:ind w:left="720"/>
        <w:rPr>
          <w:i/>
        </w:rPr>
      </w:pPr>
      <w:r>
        <w:rPr>
          <w:i/>
        </w:rPr>
        <w:t>LCY have since provided an update, that as of</w:t>
      </w:r>
      <w:r w:rsidR="00722AFE">
        <w:rPr>
          <w:i/>
        </w:rPr>
        <w:t xml:space="preserve"> 3</w:t>
      </w:r>
      <w:r w:rsidR="00722AFE">
        <w:rPr>
          <w:i/>
          <w:vertAlign w:val="superscript"/>
        </w:rPr>
        <w:t>rd</w:t>
      </w:r>
      <w:r>
        <w:rPr>
          <w:i/>
        </w:rPr>
        <w:t xml:space="preserve"> August 2018 the construction sound insulation programme is 29% complete.</w:t>
      </w:r>
    </w:p>
    <w:p w14:paraId="065ECA7E" w14:textId="77777777" w:rsidR="00506A5B" w:rsidRDefault="00506A5B" w:rsidP="00767924">
      <w:r>
        <w:t xml:space="preserve">Members also expressed disappointment with the closure of </w:t>
      </w:r>
      <w:r w:rsidR="00ED36CD">
        <w:t>Hartman</w:t>
      </w:r>
      <w:r w:rsidR="00D74111">
        <w:t>n</w:t>
      </w:r>
      <w:r>
        <w:t xml:space="preserve"> Road, stating that the </w:t>
      </w:r>
      <w:r w:rsidR="0068144B">
        <w:t xml:space="preserve">diversion </w:t>
      </w:r>
      <w:r>
        <w:t>signage was inadequate.</w:t>
      </w:r>
      <w:r w:rsidR="00FC3E7F">
        <w:t xml:space="preserve"> Bechtel advised that it is aware of difficulties, including diversion signage from other highway schemes separate to the airport, and is working to resolve these.</w:t>
      </w:r>
    </w:p>
    <w:p w14:paraId="7D8AF466" w14:textId="77777777" w:rsidR="00767924" w:rsidRDefault="00767924" w:rsidP="00767924">
      <w:pPr>
        <w:rPr>
          <w:b/>
        </w:rPr>
      </w:pPr>
      <w:r>
        <w:rPr>
          <w:b/>
        </w:rPr>
        <w:t>ACTION: The Airspace and Environment Committee to meet to discuss the noise</w:t>
      </w:r>
      <w:r w:rsidR="001825F9">
        <w:rPr>
          <w:b/>
        </w:rPr>
        <w:t xml:space="preserve"> and the sound insulation scheme</w:t>
      </w:r>
      <w:r>
        <w:rPr>
          <w:b/>
        </w:rPr>
        <w:t xml:space="preserve"> and report back to the LCACC at the next meeting.</w:t>
      </w:r>
    </w:p>
    <w:p w14:paraId="56CEE8D6" w14:textId="77777777" w:rsidR="001825F9" w:rsidRPr="00767924" w:rsidRDefault="001825F9" w:rsidP="00767924">
      <w:pPr>
        <w:rPr>
          <w:b/>
        </w:rPr>
      </w:pPr>
      <w:r>
        <w:rPr>
          <w:b/>
        </w:rPr>
        <w:t xml:space="preserve">ACTION: The Community Sub-Committee to meet to discuss the sound insulation scheme and report back to the LCACC at the next meeting. TS will support the conversation. </w:t>
      </w:r>
    </w:p>
    <w:p w14:paraId="5AC73647" w14:textId="77777777" w:rsidR="00767924" w:rsidRPr="00506A5B" w:rsidRDefault="00506A5B" w:rsidP="00767924">
      <w:pPr>
        <w:rPr>
          <w:b/>
        </w:rPr>
      </w:pPr>
      <w:r>
        <w:rPr>
          <w:b/>
        </w:rPr>
        <w:t xml:space="preserve">ACTION: LCY </w:t>
      </w:r>
      <w:r w:rsidR="00FC3E7F">
        <w:rPr>
          <w:b/>
        </w:rPr>
        <w:t xml:space="preserve">and Bechtel </w:t>
      </w:r>
      <w:r>
        <w:rPr>
          <w:b/>
        </w:rPr>
        <w:t xml:space="preserve">to reassess the signage diverting traffic away from </w:t>
      </w:r>
      <w:r w:rsidR="00ED36CD">
        <w:rPr>
          <w:b/>
        </w:rPr>
        <w:t>Hartman</w:t>
      </w:r>
      <w:r w:rsidR="00FC3E7F">
        <w:rPr>
          <w:b/>
        </w:rPr>
        <w:t>n</w:t>
      </w:r>
      <w:r>
        <w:rPr>
          <w:b/>
        </w:rPr>
        <w:t xml:space="preserve"> Road.</w:t>
      </w:r>
    </w:p>
    <w:p w14:paraId="277A2826" w14:textId="77777777" w:rsidR="00C62504" w:rsidRPr="007723AD" w:rsidRDefault="00C62504" w:rsidP="00C62504">
      <w:pPr>
        <w:pStyle w:val="ListParagraph"/>
        <w:numPr>
          <w:ilvl w:val="0"/>
          <w:numId w:val="1"/>
        </w:numPr>
        <w:rPr>
          <w:b/>
        </w:rPr>
      </w:pPr>
      <w:r w:rsidRPr="007723AD">
        <w:rPr>
          <w:b/>
        </w:rPr>
        <w:t>CEO Report</w:t>
      </w:r>
    </w:p>
    <w:p w14:paraId="1462F1EE" w14:textId="77777777" w:rsidR="00C62504" w:rsidRDefault="00C62504" w:rsidP="00C62504">
      <w:r>
        <w:t>The Chair invited Robert Sinclair (RS) to provide the CEO report, which will replace the Airport Director’s report in future meetings.</w:t>
      </w:r>
    </w:p>
    <w:p w14:paraId="32E7ECD0" w14:textId="77777777" w:rsidR="00EC0D5D" w:rsidRDefault="00C62504" w:rsidP="00506A5B">
      <w:r>
        <w:t xml:space="preserve">RS advised that </w:t>
      </w:r>
      <w:r w:rsidR="00EC0D5D" w:rsidRPr="00EC0D5D">
        <w:t xml:space="preserve">London City Airport </w:t>
      </w:r>
      <w:r w:rsidR="00506A5B">
        <w:t>passenger numbers were up 4% on the previous year, and that the Airport had seen record numbers of passengers on several occasions. RS also informed members of new routes</w:t>
      </w:r>
      <w:r w:rsidR="0068144B">
        <w:t xml:space="preserve"> run by LOT, the Polish National Flag carrier</w:t>
      </w:r>
      <w:r w:rsidR="00506A5B">
        <w:t xml:space="preserve"> to Warsaw and Budapest.</w:t>
      </w:r>
    </w:p>
    <w:p w14:paraId="0674A7A1" w14:textId="77777777" w:rsidR="00506A5B" w:rsidRDefault="00506A5B" w:rsidP="00506A5B">
      <w:r>
        <w:t>RS also advised that a new aircraft the E</w:t>
      </w:r>
      <w:r w:rsidR="0068144B">
        <w:t xml:space="preserve">mbraer </w:t>
      </w:r>
      <w:r>
        <w:t>2 was being tested at the Airport. This aircraft is more fuel efficient, larger, and much quieter than the E1, and though the Airport could not force Airlines to adopt the plane, it was in their best interest</w:t>
      </w:r>
      <w:r w:rsidR="005B774C">
        <w:t xml:space="preserve"> especially with the rise in price of aviation fuel</w:t>
      </w:r>
      <w:r>
        <w:t>.</w:t>
      </w:r>
    </w:p>
    <w:p w14:paraId="444F8A94" w14:textId="77777777" w:rsidR="0068144B" w:rsidRDefault="0068144B" w:rsidP="00506A5B">
      <w:r>
        <w:t xml:space="preserve">The Airport was recently categorised as ‘Good’ by </w:t>
      </w:r>
      <w:r w:rsidR="00FA53DC">
        <w:t>a</w:t>
      </w:r>
      <w:r>
        <w:t xml:space="preserve"> CAA’s Airport Accessibility Report. RS however stated more work was to be done. RS advised that staff had completed </w:t>
      </w:r>
      <w:r w:rsidR="00832C1F">
        <w:t>400 hours of community work in LCY’s third annual volunteer fortnight.</w:t>
      </w:r>
    </w:p>
    <w:p w14:paraId="3A84275C" w14:textId="77777777" w:rsidR="00B328BB" w:rsidRDefault="00B328BB" w:rsidP="00506A5B">
      <w:r>
        <w:t xml:space="preserve">Members asked about the recent media articles on the proposed Master Plan. RS advised that the current plan is over 12 years old and needed updating. The process for a new Master Plan was in its very early stages, </w:t>
      </w:r>
      <w:r w:rsidR="00FA53DC">
        <w:t xml:space="preserve">with no timelines </w:t>
      </w:r>
      <w:r w:rsidR="00832C1F">
        <w:t xml:space="preserve">for completion, </w:t>
      </w:r>
      <w:r>
        <w:t xml:space="preserve">and assured members that the LCACC would be consulted throughout the process. </w:t>
      </w:r>
      <w:r w:rsidR="00832C1F">
        <w:t>A draft Plan would be put out for public consultation when drafted.</w:t>
      </w:r>
    </w:p>
    <w:p w14:paraId="7AE6B4DB" w14:textId="77777777" w:rsidR="00B328BB" w:rsidRDefault="00B328BB" w:rsidP="00506A5B">
      <w:r>
        <w:lastRenderedPageBreak/>
        <w:t xml:space="preserve">Members asked about pollution from the Airport. The Chair and the CEO stated that LCY monitors its environmental impact </w:t>
      </w:r>
      <w:r w:rsidR="00832C1F">
        <w:t>closely and</w:t>
      </w:r>
      <w:r>
        <w:t xml:space="preserve"> pointed members to the Environment &amp; Airspace Sub-committee report which shows trends relating air quality monitoring</w:t>
      </w:r>
      <w:r w:rsidR="00832C1F">
        <w:t xml:space="preserve">. Rachel Ness (RN) advised that </w:t>
      </w:r>
      <w:r w:rsidR="00FC3E7F">
        <w:t xml:space="preserve">typically the majority of air quality impacts from airports arise because </w:t>
      </w:r>
      <w:r w:rsidR="00176DB2">
        <w:t>of car</w:t>
      </w:r>
      <w:r w:rsidR="00832C1F">
        <w:t xml:space="preserve"> </w:t>
      </w:r>
      <w:r w:rsidR="00FC3E7F">
        <w:t xml:space="preserve">traffic </w:t>
      </w:r>
      <w:r w:rsidR="00832C1F">
        <w:t xml:space="preserve">emissions, </w:t>
      </w:r>
      <w:r w:rsidR="00FC3E7F">
        <w:t xml:space="preserve">but at LCY these are significantly lower than most airports as </w:t>
      </w:r>
      <w:proofErr w:type="gramStart"/>
      <w:r w:rsidR="00FC3E7F">
        <w:t xml:space="preserve">over </w:t>
      </w:r>
      <w:r w:rsidR="00832C1F">
        <w:t xml:space="preserve"> 60</w:t>
      </w:r>
      <w:proofErr w:type="gramEnd"/>
      <w:r w:rsidR="00832C1F">
        <w:t xml:space="preserve">% of the Airports passengers arrive by </w:t>
      </w:r>
      <w:r w:rsidR="00FC3E7F">
        <w:t>the DLR and efforts are in hand to further increase level of public transport use.</w:t>
      </w:r>
      <w:r w:rsidR="00832C1F">
        <w:t>.</w:t>
      </w:r>
    </w:p>
    <w:p w14:paraId="7FB53DD9" w14:textId="77777777" w:rsidR="00832C1F" w:rsidRDefault="00832C1F" w:rsidP="00506A5B">
      <w:r>
        <w:t xml:space="preserve">The Chair asked about Airspace Change, linked to the Government’s recent consultations on the Aviation Strategy. RS advised there it was too early to say whether Airspace change would be included in the </w:t>
      </w:r>
      <w:r w:rsidR="00FC3E7F">
        <w:t xml:space="preserve">updated Master </w:t>
      </w:r>
      <w:r>
        <w:t>Plan.</w:t>
      </w:r>
    </w:p>
    <w:p w14:paraId="6712BD9E" w14:textId="77777777" w:rsidR="00EC0D5D" w:rsidRDefault="00EC0D5D" w:rsidP="00C62504">
      <w:pPr>
        <w:rPr>
          <w:b/>
        </w:rPr>
      </w:pPr>
      <w:r w:rsidRPr="00EC0D5D">
        <w:rPr>
          <w:b/>
        </w:rPr>
        <w:t>ACTION</w:t>
      </w:r>
      <w:r>
        <w:t xml:space="preserve">: </w:t>
      </w:r>
      <w:r w:rsidRPr="00506A5B">
        <w:rPr>
          <w:b/>
        </w:rPr>
        <w:t>RS to update the committee on the ASQ at the next meeting, or when the results are published.</w:t>
      </w:r>
    </w:p>
    <w:p w14:paraId="5501461E" w14:textId="77777777" w:rsidR="00FA53DC" w:rsidRDefault="00B328BB" w:rsidP="00C62504">
      <w:pPr>
        <w:rPr>
          <w:b/>
        </w:rPr>
      </w:pPr>
      <w:r>
        <w:rPr>
          <w:b/>
        </w:rPr>
        <w:t>ACTION: LCY Officers to look at ways to better disseminate information concerning the Airport’s environmental performance</w:t>
      </w:r>
      <w:r w:rsidR="00FA53DC">
        <w:rPr>
          <w:b/>
        </w:rPr>
        <w:t>.</w:t>
      </w:r>
    </w:p>
    <w:p w14:paraId="2CEBC012" w14:textId="77777777" w:rsidR="00B328BB" w:rsidRDefault="00FA53DC" w:rsidP="00C62504">
      <w:r>
        <w:rPr>
          <w:b/>
        </w:rPr>
        <w:t>ACTION: LCY Officers to engage with LCACC on the development</w:t>
      </w:r>
      <w:r w:rsidR="00B50094">
        <w:rPr>
          <w:b/>
        </w:rPr>
        <w:t xml:space="preserve"> of the</w:t>
      </w:r>
      <w:r>
        <w:rPr>
          <w:b/>
        </w:rPr>
        <w:t xml:space="preserve"> </w:t>
      </w:r>
      <w:r w:rsidR="00FC3E7F">
        <w:rPr>
          <w:b/>
        </w:rPr>
        <w:t xml:space="preserve">updated </w:t>
      </w:r>
      <w:r>
        <w:rPr>
          <w:b/>
        </w:rPr>
        <w:t>Master Plan</w:t>
      </w:r>
      <w:r w:rsidR="00B328BB">
        <w:rPr>
          <w:b/>
        </w:rPr>
        <w:t xml:space="preserve"> </w:t>
      </w:r>
    </w:p>
    <w:p w14:paraId="6B343DD7" w14:textId="77777777" w:rsidR="00C62504" w:rsidRDefault="00C62504" w:rsidP="00C62504">
      <w:r>
        <w:t>Please see link to report</w:t>
      </w:r>
      <w:r w:rsidR="00832C1F">
        <w:t xml:space="preserve"> </w:t>
      </w:r>
      <w:hyperlink r:id="rId7" w:history="1">
        <w:r w:rsidR="00832C1F" w:rsidRPr="00832C1F">
          <w:rPr>
            <w:rStyle w:val="Hyperlink"/>
          </w:rPr>
          <w:t>here</w:t>
        </w:r>
      </w:hyperlink>
      <w:r>
        <w:t xml:space="preserve">. </w:t>
      </w:r>
    </w:p>
    <w:p w14:paraId="4E355000" w14:textId="77777777" w:rsidR="00AA29E0" w:rsidRDefault="00AA29E0" w:rsidP="00C62504"/>
    <w:p w14:paraId="6E4AE33E" w14:textId="77777777" w:rsidR="00C62504" w:rsidRPr="007723AD" w:rsidRDefault="00506A5B" w:rsidP="00C62504">
      <w:pPr>
        <w:pStyle w:val="ListParagraph"/>
        <w:numPr>
          <w:ilvl w:val="0"/>
          <w:numId w:val="1"/>
        </w:numPr>
        <w:rPr>
          <w:b/>
        </w:rPr>
      </w:pPr>
      <w:r>
        <w:rPr>
          <w:b/>
        </w:rPr>
        <w:t>Annual Airport Performance Report</w:t>
      </w:r>
    </w:p>
    <w:p w14:paraId="49FCBA28" w14:textId="77777777" w:rsidR="00506A5B" w:rsidRDefault="00506A5B" w:rsidP="00C62504">
      <w:r>
        <w:t>The Chair advised that the Annual Performance Report has been recently published, and that it can be found on both the LCY and LCACC websites.</w:t>
      </w:r>
    </w:p>
    <w:p w14:paraId="7F7E7B73" w14:textId="77777777" w:rsidR="00506A5B" w:rsidRDefault="00506A5B" w:rsidP="00C62504">
      <w:r>
        <w:t xml:space="preserve">Members thanked </w:t>
      </w:r>
      <w:r w:rsidR="00FC3E7F">
        <w:t xml:space="preserve">LCY and in particular </w:t>
      </w:r>
      <w:r>
        <w:t xml:space="preserve">Oscar Wong </w:t>
      </w:r>
      <w:r w:rsidR="00176DB2">
        <w:t>for the</w:t>
      </w:r>
      <w:r>
        <w:t xml:space="preserve"> report, which was presented and formatted and written in a clear and concise manner.</w:t>
      </w:r>
    </w:p>
    <w:p w14:paraId="3252F2B3" w14:textId="77777777" w:rsidR="00F35D7A" w:rsidRDefault="00F35D7A" w:rsidP="00C62504">
      <w:r>
        <w:t xml:space="preserve">The </w:t>
      </w:r>
      <w:r w:rsidR="00506A5B">
        <w:t>Annual Report</w:t>
      </w:r>
      <w:r>
        <w:t xml:space="preserve"> can be found </w:t>
      </w:r>
      <w:hyperlink r:id="rId8" w:history="1">
        <w:r w:rsidRPr="00506A5B">
          <w:rPr>
            <w:rStyle w:val="Hyperlink"/>
          </w:rPr>
          <w:t>here</w:t>
        </w:r>
      </w:hyperlink>
      <w:r>
        <w:t xml:space="preserve">. </w:t>
      </w:r>
    </w:p>
    <w:p w14:paraId="333583B0" w14:textId="77777777" w:rsidR="00C62504" w:rsidRPr="007723AD" w:rsidRDefault="00506A5B" w:rsidP="00DB06B8">
      <w:pPr>
        <w:pStyle w:val="ListParagraph"/>
        <w:numPr>
          <w:ilvl w:val="0"/>
          <w:numId w:val="1"/>
        </w:numPr>
        <w:rPr>
          <w:b/>
        </w:rPr>
      </w:pPr>
      <w:r>
        <w:rPr>
          <w:b/>
        </w:rPr>
        <w:t>A</w:t>
      </w:r>
      <w:r w:rsidR="00B50094">
        <w:rPr>
          <w:b/>
        </w:rPr>
        <w:t>NCS</w:t>
      </w:r>
      <w:r>
        <w:rPr>
          <w:b/>
        </w:rPr>
        <w:t xml:space="preserve"> and Penalties and Incentives Scheme</w:t>
      </w:r>
    </w:p>
    <w:p w14:paraId="2709B56E" w14:textId="77777777" w:rsidR="00992F7C" w:rsidRDefault="00DB06B8" w:rsidP="00506A5B">
      <w:r>
        <w:t>The Chair i</w:t>
      </w:r>
      <w:r w:rsidR="00506A5B">
        <w:t>nvited Tessa Simpson to report to the committee.</w:t>
      </w:r>
    </w:p>
    <w:p w14:paraId="3A82032B" w14:textId="77777777" w:rsidR="00B328BB" w:rsidRDefault="00506A5B" w:rsidP="00506A5B">
      <w:r>
        <w:t>TS advised that the ANCS was being reviewed</w:t>
      </w:r>
      <w:r w:rsidR="00832C1F">
        <w:t xml:space="preserve"> in September</w:t>
      </w:r>
      <w:r w:rsidR="00FC3E7F">
        <w:t xml:space="preserve"> 2018</w:t>
      </w:r>
      <w:r w:rsidR="00B328BB">
        <w:t xml:space="preserve">. </w:t>
      </w:r>
      <w:r>
        <w:t xml:space="preserve"> </w:t>
      </w:r>
    </w:p>
    <w:p w14:paraId="28C06A08" w14:textId="77777777" w:rsidR="00506A5B" w:rsidRDefault="00B328BB" w:rsidP="00506A5B">
      <w:r>
        <w:t xml:space="preserve">TS advised that </w:t>
      </w:r>
      <w:r w:rsidRPr="00B328BB">
        <w:t>Penalties and Incentives Scheme</w:t>
      </w:r>
      <w:r>
        <w:t xml:space="preserve"> </w:t>
      </w:r>
      <w:r w:rsidR="001825F9">
        <w:t xml:space="preserve">includes a £75K </w:t>
      </w:r>
      <w:r>
        <w:t xml:space="preserve">community fund which </w:t>
      </w:r>
      <w:r w:rsidR="001825F9">
        <w:t xml:space="preserve">is funded by LCY and </w:t>
      </w:r>
      <w:r w:rsidR="00176DB2">
        <w:t>supplemented by</w:t>
      </w:r>
      <w:r w:rsidR="001825F9">
        <w:t xml:space="preserve"> penalties charged to airlines when they </w:t>
      </w:r>
      <w:r>
        <w:t>breach the</w:t>
      </w:r>
      <w:r w:rsidR="001825F9">
        <w:t xml:space="preserve"> noise </w:t>
      </w:r>
      <w:r w:rsidR="00176DB2">
        <w:t>limit.</w:t>
      </w:r>
      <w:r>
        <w:t xml:space="preserve"> </w:t>
      </w:r>
      <w:r w:rsidR="00832C1F">
        <w:t xml:space="preserve">The scheme </w:t>
      </w:r>
      <w:r w:rsidR="001825F9">
        <w:t xml:space="preserve">has </w:t>
      </w:r>
      <w:r w:rsidR="00832C1F">
        <w:t xml:space="preserve">run without </w:t>
      </w:r>
      <w:r w:rsidR="001825F9">
        <w:t xml:space="preserve">financial </w:t>
      </w:r>
      <w:r w:rsidR="00832C1F">
        <w:t>penalties for the first year but w</w:t>
      </w:r>
      <w:r w:rsidR="001825F9">
        <w:t>ill</w:t>
      </w:r>
      <w:r w:rsidR="00832C1F">
        <w:t xml:space="preserve"> </w:t>
      </w:r>
      <w:r w:rsidR="001825F9">
        <w:t xml:space="preserve">start issuing them soon. </w:t>
      </w:r>
      <w:r w:rsidR="00832C1F">
        <w:t>A</w:t>
      </w:r>
      <w:r>
        <w:t>nna Boss (AB), advised that the funds w</w:t>
      </w:r>
      <w:r w:rsidR="001825F9">
        <w:t xml:space="preserve">ill </w:t>
      </w:r>
      <w:r>
        <w:t>be allocated to local charities and projects</w:t>
      </w:r>
      <w:r w:rsidR="001825F9">
        <w:t xml:space="preserve"> managed board</w:t>
      </w:r>
      <w:r>
        <w:t xml:space="preserve">, on which the </w:t>
      </w:r>
      <w:r w:rsidR="001825F9">
        <w:t xml:space="preserve">LCACC </w:t>
      </w:r>
      <w:r>
        <w:t xml:space="preserve">Chair </w:t>
      </w:r>
      <w:r w:rsidR="001825F9">
        <w:t xml:space="preserve">will </w:t>
      </w:r>
      <w:r>
        <w:t>sit.</w:t>
      </w:r>
    </w:p>
    <w:p w14:paraId="78B06D79" w14:textId="77777777" w:rsidR="00B328BB" w:rsidRDefault="00B328BB" w:rsidP="00506A5B">
      <w:r>
        <w:t>Further information on the scheme will be provided at subsequent meetings.</w:t>
      </w:r>
    </w:p>
    <w:p w14:paraId="2364C07B" w14:textId="77777777" w:rsidR="00B328BB" w:rsidRDefault="00B328BB" w:rsidP="007723AD">
      <w:pPr>
        <w:pStyle w:val="ListParagraph"/>
        <w:numPr>
          <w:ilvl w:val="0"/>
          <w:numId w:val="1"/>
        </w:numPr>
        <w:rPr>
          <w:b/>
        </w:rPr>
      </w:pPr>
      <w:r>
        <w:rPr>
          <w:b/>
        </w:rPr>
        <w:t>Airport Reports</w:t>
      </w:r>
    </w:p>
    <w:p w14:paraId="6B38FC88" w14:textId="77777777" w:rsidR="00B328BB" w:rsidRDefault="00B328BB" w:rsidP="00B328BB">
      <w:r>
        <w:t xml:space="preserve">The Chair </w:t>
      </w:r>
      <w:r w:rsidR="00CF41FC">
        <w:t>advised that the Airport reports would</w:t>
      </w:r>
      <w:r w:rsidR="00CF41FC" w:rsidRPr="00CF41FC">
        <w:t xml:space="preserve"> not be read out in ful</w:t>
      </w:r>
      <w:r w:rsidR="00593EAC">
        <w:t>l during the meeting, rather they will be taken as read</w:t>
      </w:r>
      <w:r w:rsidR="00CF41FC" w:rsidRPr="00CF41FC">
        <w:t>,</w:t>
      </w:r>
      <w:r w:rsidR="00593EAC">
        <w:t xml:space="preserve"> the Chair would</w:t>
      </w:r>
      <w:r w:rsidR="00CF41FC" w:rsidRPr="00CF41FC">
        <w:t xml:space="preserve"> </w:t>
      </w:r>
      <w:r w:rsidR="00593EAC">
        <w:t>simpl</w:t>
      </w:r>
      <w:r w:rsidR="00B50094">
        <w:t>y</w:t>
      </w:r>
      <w:r w:rsidR="00CF41FC" w:rsidRPr="00CF41FC">
        <w:t xml:space="preserve"> open the floor to questions.</w:t>
      </w:r>
    </w:p>
    <w:p w14:paraId="043CE30C" w14:textId="77777777" w:rsidR="00593EAC" w:rsidRPr="00832C1F" w:rsidRDefault="00593EAC" w:rsidP="00832C1F">
      <w:pPr>
        <w:pStyle w:val="ListParagraph"/>
        <w:numPr>
          <w:ilvl w:val="0"/>
          <w:numId w:val="7"/>
        </w:numPr>
      </w:pPr>
      <w:r w:rsidRPr="00832C1F">
        <w:rPr>
          <w:rFonts w:cstheme="minorHAnsi"/>
          <w:b/>
          <w:szCs w:val="24"/>
        </w:rPr>
        <w:t>Environment</w:t>
      </w:r>
      <w:r w:rsidR="00832C1F">
        <w:rPr>
          <w:rFonts w:cstheme="minorHAnsi"/>
          <w:b/>
          <w:szCs w:val="24"/>
        </w:rPr>
        <w:t>.</w:t>
      </w:r>
      <w:r w:rsidR="00832C1F" w:rsidRPr="00832C1F">
        <w:rPr>
          <w:rFonts w:cstheme="minorHAnsi"/>
          <w:b/>
          <w:szCs w:val="24"/>
        </w:rPr>
        <w:t xml:space="preserve"> </w:t>
      </w:r>
      <w:r w:rsidR="00832C1F">
        <w:t xml:space="preserve">Please see link to report </w:t>
      </w:r>
      <w:hyperlink r:id="rId9" w:history="1">
        <w:r w:rsidR="00832C1F" w:rsidRPr="00832C1F">
          <w:rPr>
            <w:rStyle w:val="Hyperlink"/>
          </w:rPr>
          <w:t>here</w:t>
        </w:r>
      </w:hyperlink>
      <w:r w:rsidR="00832C1F">
        <w:t xml:space="preserve">. </w:t>
      </w:r>
    </w:p>
    <w:p w14:paraId="2EDEFDBB" w14:textId="77777777" w:rsidR="00832C1F" w:rsidRDefault="00832C1F" w:rsidP="00B328BB">
      <w:r>
        <w:lastRenderedPageBreak/>
        <w:t>Members asked about the extension of the noise contour and asked whether mo</w:t>
      </w:r>
      <w:r w:rsidR="00B50094">
        <w:t>re properties would be included</w:t>
      </w:r>
      <w:r>
        <w:t xml:space="preserve"> in noise insulation schemes. Tessa </w:t>
      </w:r>
      <w:r w:rsidR="00AA29E0">
        <w:t>Simpson</w:t>
      </w:r>
      <w:r>
        <w:t xml:space="preserve"> advised that </w:t>
      </w:r>
      <w:r w:rsidR="00AA29E0">
        <w:t>letters were being sent to eligible properties on Friday 27 July.</w:t>
      </w:r>
    </w:p>
    <w:p w14:paraId="3BB8B584" w14:textId="77777777" w:rsidR="00AA29E0" w:rsidRDefault="00AA29E0" w:rsidP="00B328BB">
      <w:r>
        <w:t>TS advised that LCY w</w:t>
      </w:r>
      <w:r w:rsidR="00FC3E7F">
        <w:t>as</w:t>
      </w:r>
      <w:r>
        <w:t xml:space="preserve"> updating the Noise Action Plan in accordance with the Environmental Noise Regulations (2006). The Airport’s plan is being updated to cover the next 5 years, and LCY ha</w:t>
      </w:r>
      <w:r w:rsidR="00FC3E7F">
        <w:t>s</w:t>
      </w:r>
      <w:r>
        <w:t xml:space="preserve"> therefore launched a six-week consultation to gain feedback on the document. Full details can be found here: </w:t>
      </w:r>
      <w:hyperlink r:id="rId10" w:history="1">
        <w:r w:rsidRPr="00AA2CA0">
          <w:rPr>
            <w:rStyle w:val="Hyperlink"/>
          </w:rPr>
          <w:t>https://www.londoncityairport.com/corporate/noise-and-track-keeping-system/noise-action-plan</w:t>
        </w:r>
      </w:hyperlink>
      <w:r>
        <w:t xml:space="preserve">. </w:t>
      </w:r>
    </w:p>
    <w:p w14:paraId="381866D7" w14:textId="77777777" w:rsidR="00AA29E0" w:rsidRDefault="00AA29E0" w:rsidP="00AA29E0">
      <w:pPr>
        <w:pStyle w:val="ListParagraph"/>
        <w:numPr>
          <w:ilvl w:val="0"/>
          <w:numId w:val="7"/>
        </w:numPr>
      </w:pPr>
      <w:r w:rsidRPr="00832C1F">
        <w:rPr>
          <w:rFonts w:cstheme="minorHAnsi"/>
          <w:b/>
          <w:szCs w:val="24"/>
        </w:rPr>
        <w:t xml:space="preserve">Community.  </w:t>
      </w:r>
      <w:r>
        <w:t xml:space="preserve">Please see link to report </w:t>
      </w:r>
      <w:hyperlink r:id="rId11" w:history="1">
        <w:r w:rsidRPr="00832C1F">
          <w:rPr>
            <w:rStyle w:val="Hyperlink"/>
          </w:rPr>
          <w:t>here</w:t>
        </w:r>
      </w:hyperlink>
      <w:r>
        <w:t xml:space="preserve">. </w:t>
      </w:r>
    </w:p>
    <w:p w14:paraId="1B2E1070" w14:textId="77777777" w:rsidR="00AA29E0" w:rsidRDefault="00AA29E0" w:rsidP="00AA29E0">
      <w:r>
        <w:t xml:space="preserve">Robert Sinclair advised that a recent staff survey showed that staff at LCY greatly enjoy activities </w:t>
      </w:r>
      <w:r w:rsidR="00B50094">
        <w:t xml:space="preserve">which </w:t>
      </w:r>
      <w:r>
        <w:t xml:space="preserve">put back into the local community. </w:t>
      </w:r>
    </w:p>
    <w:p w14:paraId="5139535B" w14:textId="77777777" w:rsidR="00AA29E0" w:rsidRPr="00832C1F" w:rsidRDefault="00AA29E0" w:rsidP="00AA29E0">
      <w:r>
        <w:t xml:space="preserve">Joy-Caron Canter thanked the airport for supporting the Ferry Festival. </w:t>
      </w:r>
    </w:p>
    <w:p w14:paraId="1F3FAC84" w14:textId="77777777" w:rsidR="00AA29E0" w:rsidRDefault="00AA29E0" w:rsidP="00AA29E0">
      <w:pPr>
        <w:pStyle w:val="ListParagraph"/>
        <w:numPr>
          <w:ilvl w:val="0"/>
          <w:numId w:val="7"/>
        </w:numPr>
      </w:pPr>
      <w:r w:rsidRPr="00832C1F">
        <w:rPr>
          <w:rFonts w:cstheme="minorHAnsi"/>
          <w:b/>
          <w:szCs w:val="24"/>
        </w:rPr>
        <w:t>Planning</w:t>
      </w:r>
      <w:r>
        <w:rPr>
          <w:rFonts w:cstheme="minorHAnsi"/>
          <w:b/>
          <w:szCs w:val="24"/>
        </w:rPr>
        <w:t>.</w:t>
      </w:r>
      <w:r w:rsidRPr="00832C1F">
        <w:rPr>
          <w:rFonts w:cstheme="minorHAnsi"/>
          <w:b/>
          <w:szCs w:val="24"/>
        </w:rPr>
        <w:t xml:space="preserve"> </w:t>
      </w:r>
      <w:r>
        <w:t xml:space="preserve">Please see link to report </w:t>
      </w:r>
      <w:hyperlink r:id="rId12" w:history="1">
        <w:r w:rsidRPr="00832C1F">
          <w:rPr>
            <w:rStyle w:val="Hyperlink"/>
          </w:rPr>
          <w:t>here</w:t>
        </w:r>
      </w:hyperlink>
      <w:r>
        <w:t xml:space="preserve">. </w:t>
      </w:r>
    </w:p>
    <w:p w14:paraId="68CA115A" w14:textId="77777777" w:rsidR="00AA29E0" w:rsidRPr="00832C1F" w:rsidRDefault="00AA29E0" w:rsidP="00AA29E0">
      <w:pPr>
        <w:pStyle w:val="ListParagraph"/>
      </w:pPr>
    </w:p>
    <w:p w14:paraId="2B089BE3" w14:textId="77777777" w:rsidR="00C428D7" w:rsidRPr="007723AD" w:rsidRDefault="007723AD" w:rsidP="007723AD">
      <w:pPr>
        <w:pStyle w:val="ListParagraph"/>
        <w:numPr>
          <w:ilvl w:val="0"/>
          <w:numId w:val="1"/>
        </w:numPr>
        <w:rPr>
          <w:b/>
        </w:rPr>
      </w:pPr>
      <w:r w:rsidRPr="007723AD">
        <w:rPr>
          <w:b/>
        </w:rPr>
        <w:t>Next meeting</w:t>
      </w:r>
    </w:p>
    <w:p w14:paraId="0451266A" w14:textId="77777777" w:rsidR="007723AD" w:rsidRDefault="007723AD" w:rsidP="007723AD">
      <w:r>
        <w:t xml:space="preserve">The Committee will next meet on </w:t>
      </w:r>
      <w:r w:rsidR="00B328BB">
        <w:t>Thursday</w:t>
      </w:r>
      <w:r>
        <w:t xml:space="preserve"> </w:t>
      </w:r>
      <w:r w:rsidR="00B328BB">
        <w:t>6 September</w:t>
      </w:r>
      <w:r>
        <w:t xml:space="preserve"> 2018 at </w:t>
      </w:r>
      <w:r w:rsidR="00FC768C">
        <w:t xml:space="preserve">4pm, at </w:t>
      </w:r>
      <w:r w:rsidR="00B328BB">
        <w:t>Royal Docks Learning &amp; Activity Centre, Albert Road, North Woolwich, E16 2JB</w:t>
      </w:r>
      <w:r>
        <w:t xml:space="preserve">. </w:t>
      </w:r>
    </w:p>
    <w:p w14:paraId="383B66E8" w14:textId="77777777" w:rsidR="00992F7C" w:rsidRDefault="007723AD" w:rsidP="00992F7C">
      <w:r>
        <w:t xml:space="preserve">Please note all papers can be found electronically on the LCACC website which can be found at </w:t>
      </w:r>
      <w:hyperlink r:id="rId13" w:history="1">
        <w:r w:rsidRPr="00B6718B">
          <w:rPr>
            <w:rStyle w:val="Hyperlink"/>
          </w:rPr>
          <w:t>www.lcacc.org</w:t>
        </w:r>
      </w:hyperlink>
      <w:r>
        <w:t xml:space="preserve">. </w:t>
      </w:r>
    </w:p>
    <w:sectPr w:rsidR="00992F7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AD001" w14:textId="77777777" w:rsidR="00013140" w:rsidRDefault="00013140" w:rsidP="005B0B64">
      <w:pPr>
        <w:spacing w:after="0" w:line="240" w:lineRule="auto"/>
      </w:pPr>
      <w:r>
        <w:separator/>
      </w:r>
    </w:p>
  </w:endnote>
  <w:endnote w:type="continuationSeparator" w:id="0">
    <w:p w14:paraId="130AD19C" w14:textId="77777777" w:rsidR="00013140" w:rsidRDefault="00013140" w:rsidP="005B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2AB03" w14:textId="77777777" w:rsidR="007723AD" w:rsidRDefault="00772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C5D69" w14:textId="77777777" w:rsidR="007723AD" w:rsidRDefault="007723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9B677" w14:textId="77777777" w:rsidR="007723AD" w:rsidRDefault="00772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E3F33" w14:textId="77777777" w:rsidR="00013140" w:rsidRDefault="00013140" w:rsidP="005B0B64">
      <w:pPr>
        <w:spacing w:after="0" w:line="240" w:lineRule="auto"/>
      </w:pPr>
      <w:r>
        <w:separator/>
      </w:r>
    </w:p>
  </w:footnote>
  <w:footnote w:type="continuationSeparator" w:id="0">
    <w:p w14:paraId="7C744F3C" w14:textId="77777777" w:rsidR="00013140" w:rsidRDefault="00013140" w:rsidP="005B0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B0CDF" w14:textId="77777777" w:rsidR="007723AD" w:rsidRDefault="00772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BE02C" w14:textId="5CBA9C1C" w:rsidR="005B0B64" w:rsidRDefault="005B0B64">
    <w:pPr>
      <w:pStyle w:val="Header"/>
    </w:pPr>
    <w:r>
      <w:rPr>
        <w:noProof/>
        <w:lang w:eastAsia="en-GB"/>
      </w:rPr>
      <w:drawing>
        <wp:inline distT="0" distB="0" distL="0" distR="0" wp14:anchorId="21D97916" wp14:editId="2F07033B">
          <wp:extent cx="1428750" cy="504825"/>
          <wp:effectExtent l="0" t="0" r="0" b="9525"/>
          <wp:docPr id="3" name="Picture 3" descr="LCACC"/>
          <wp:cNvGraphicFramePr/>
          <a:graphic xmlns:a="http://schemas.openxmlformats.org/drawingml/2006/main">
            <a:graphicData uri="http://schemas.openxmlformats.org/drawingml/2006/picture">
              <pic:pic xmlns:pic="http://schemas.openxmlformats.org/drawingml/2006/picture">
                <pic:nvPicPr>
                  <pic:cNvPr id="3" name="Picture 3" descr="LCAC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p>
  <w:p w14:paraId="7FE3DDE2" w14:textId="77777777" w:rsidR="007723AD" w:rsidRDefault="007723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779DF" w14:textId="77777777" w:rsidR="007723AD" w:rsidRDefault="00772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37876"/>
    <w:multiLevelType w:val="hybridMultilevel"/>
    <w:tmpl w:val="9B48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650FEE"/>
    <w:multiLevelType w:val="hybridMultilevel"/>
    <w:tmpl w:val="2F24BF60"/>
    <w:lvl w:ilvl="0" w:tplc="F02423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D2754"/>
    <w:multiLevelType w:val="hybridMultilevel"/>
    <w:tmpl w:val="71D2F880"/>
    <w:lvl w:ilvl="0" w:tplc="00CCE72C">
      <w:start w:val="1"/>
      <w:numFmt w:val="decimal"/>
      <w:lvlText w:val="%1."/>
      <w:lvlJc w:val="left"/>
      <w:pPr>
        <w:ind w:left="720" w:hanging="360"/>
      </w:pPr>
      <w:rPr>
        <w:rFonts w:ascii="Gill Sans MT" w:hAnsi="Gill Sans MT" w:hint="default"/>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FE50CA"/>
    <w:multiLevelType w:val="hybridMultilevel"/>
    <w:tmpl w:val="2C8A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8F3525"/>
    <w:multiLevelType w:val="hybridMultilevel"/>
    <w:tmpl w:val="F728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2473E1"/>
    <w:multiLevelType w:val="hybridMultilevel"/>
    <w:tmpl w:val="860AD4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A8124A"/>
    <w:multiLevelType w:val="hybridMultilevel"/>
    <w:tmpl w:val="E356118C"/>
    <w:lvl w:ilvl="0" w:tplc="E708C2B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504"/>
    <w:rsid w:val="00013140"/>
    <w:rsid w:val="000361B6"/>
    <w:rsid w:val="00040504"/>
    <w:rsid w:val="00043C25"/>
    <w:rsid w:val="000C287C"/>
    <w:rsid w:val="000D66B7"/>
    <w:rsid w:val="00132F9B"/>
    <w:rsid w:val="0017311E"/>
    <w:rsid w:val="00176DB2"/>
    <w:rsid w:val="001825F9"/>
    <w:rsid w:val="001B143C"/>
    <w:rsid w:val="00255CA4"/>
    <w:rsid w:val="0027353C"/>
    <w:rsid w:val="002E496E"/>
    <w:rsid w:val="003005BA"/>
    <w:rsid w:val="003B6352"/>
    <w:rsid w:val="00412E9B"/>
    <w:rsid w:val="00506A5B"/>
    <w:rsid w:val="00592563"/>
    <w:rsid w:val="00593EAC"/>
    <w:rsid w:val="00594011"/>
    <w:rsid w:val="005B0B64"/>
    <w:rsid w:val="005B774C"/>
    <w:rsid w:val="005F4001"/>
    <w:rsid w:val="0068144B"/>
    <w:rsid w:val="00701B48"/>
    <w:rsid w:val="00720FA9"/>
    <w:rsid w:val="00722AFE"/>
    <w:rsid w:val="00725751"/>
    <w:rsid w:val="00750C1B"/>
    <w:rsid w:val="00765507"/>
    <w:rsid w:val="00767924"/>
    <w:rsid w:val="007723AD"/>
    <w:rsid w:val="007D72CF"/>
    <w:rsid w:val="00821473"/>
    <w:rsid w:val="00832C1F"/>
    <w:rsid w:val="008501ED"/>
    <w:rsid w:val="00856A41"/>
    <w:rsid w:val="008F6187"/>
    <w:rsid w:val="00991947"/>
    <w:rsid w:val="00992F7C"/>
    <w:rsid w:val="009962DD"/>
    <w:rsid w:val="00AA29E0"/>
    <w:rsid w:val="00AC342F"/>
    <w:rsid w:val="00AD4531"/>
    <w:rsid w:val="00B15956"/>
    <w:rsid w:val="00B328BB"/>
    <w:rsid w:val="00B4207A"/>
    <w:rsid w:val="00B50094"/>
    <w:rsid w:val="00BD58B1"/>
    <w:rsid w:val="00C428D7"/>
    <w:rsid w:val="00C44161"/>
    <w:rsid w:val="00C62504"/>
    <w:rsid w:val="00C847FA"/>
    <w:rsid w:val="00CF41FC"/>
    <w:rsid w:val="00D74111"/>
    <w:rsid w:val="00DB06B8"/>
    <w:rsid w:val="00E229CD"/>
    <w:rsid w:val="00E37002"/>
    <w:rsid w:val="00E528FC"/>
    <w:rsid w:val="00E71BC0"/>
    <w:rsid w:val="00EA54DD"/>
    <w:rsid w:val="00EC0D5D"/>
    <w:rsid w:val="00ED36CD"/>
    <w:rsid w:val="00F35D7A"/>
    <w:rsid w:val="00F4759C"/>
    <w:rsid w:val="00FA53DC"/>
    <w:rsid w:val="00FC3E7F"/>
    <w:rsid w:val="00FC7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938D"/>
  <w15:docId w15:val="{115F6FDE-B68E-4415-894B-213B6FAB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504"/>
    <w:pPr>
      <w:ind w:left="720"/>
      <w:contextualSpacing/>
    </w:pPr>
  </w:style>
  <w:style w:type="character" w:styleId="Hyperlink">
    <w:name w:val="Hyperlink"/>
    <w:basedOn w:val="DefaultParagraphFont"/>
    <w:uiPriority w:val="99"/>
    <w:unhideWhenUsed/>
    <w:rsid w:val="00C428D7"/>
    <w:rPr>
      <w:color w:val="0563C1" w:themeColor="hyperlink"/>
      <w:u w:val="single"/>
    </w:rPr>
  </w:style>
  <w:style w:type="paragraph" w:styleId="Header">
    <w:name w:val="header"/>
    <w:basedOn w:val="Normal"/>
    <w:link w:val="HeaderChar"/>
    <w:uiPriority w:val="99"/>
    <w:unhideWhenUsed/>
    <w:rsid w:val="005B0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B64"/>
  </w:style>
  <w:style w:type="paragraph" w:styleId="Footer">
    <w:name w:val="footer"/>
    <w:basedOn w:val="Normal"/>
    <w:link w:val="FooterChar"/>
    <w:uiPriority w:val="99"/>
    <w:unhideWhenUsed/>
    <w:rsid w:val="005B0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B64"/>
  </w:style>
  <w:style w:type="character" w:customStyle="1" w:styleId="UnresolvedMention1">
    <w:name w:val="Unresolved Mention1"/>
    <w:basedOn w:val="DefaultParagraphFont"/>
    <w:uiPriority w:val="99"/>
    <w:semiHidden/>
    <w:unhideWhenUsed/>
    <w:rsid w:val="002E496E"/>
    <w:rPr>
      <w:color w:val="808080"/>
      <w:shd w:val="clear" w:color="auto" w:fill="E6E6E6"/>
    </w:rPr>
  </w:style>
  <w:style w:type="paragraph" w:styleId="BalloonText">
    <w:name w:val="Balloon Text"/>
    <w:basedOn w:val="Normal"/>
    <w:link w:val="BalloonTextChar"/>
    <w:uiPriority w:val="99"/>
    <w:semiHidden/>
    <w:unhideWhenUsed/>
    <w:rsid w:val="00720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FA9"/>
    <w:rPr>
      <w:rFonts w:ascii="Tahoma" w:hAnsi="Tahoma" w:cs="Tahoma"/>
      <w:sz w:val="16"/>
      <w:szCs w:val="16"/>
    </w:rPr>
  </w:style>
  <w:style w:type="character" w:styleId="FollowedHyperlink">
    <w:name w:val="FollowedHyperlink"/>
    <w:basedOn w:val="DefaultParagraphFont"/>
    <w:uiPriority w:val="99"/>
    <w:semiHidden/>
    <w:unhideWhenUsed/>
    <w:rsid w:val="00720FA9"/>
    <w:rPr>
      <w:color w:val="954F72" w:themeColor="followedHyperlink"/>
      <w:u w:val="single"/>
    </w:rPr>
  </w:style>
  <w:style w:type="character" w:customStyle="1" w:styleId="UnresolvedMention2">
    <w:name w:val="Unresolved Mention2"/>
    <w:basedOn w:val="DefaultParagraphFont"/>
    <w:uiPriority w:val="99"/>
    <w:semiHidden/>
    <w:unhideWhenUsed/>
    <w:rsid w:val="00832C1F"/>
    <w:rPr>
      <w:color w:val="605E5C"/>
      <w:shd w:val="clear" w:color="auto" w:fill="E1DFDD"/>
    </w:rPr>
  </w:style>
  <w:style w:type="character" w:styleId="CommentReference">
    <w:name w:val="annotation reference"/>
    <w:basedOn w:val="DefaultParagraphFont"/>
    <w:uiPriority w:val="99"/>
    <w:semiHidden/>
    <w:unhideWhenUsed/>
    <w:rsid w:val="00D74111"/>
    <w:rPr>
      <w:sz w:val="16"/>
      <w:szCs w:val="16"/>
    </w:rPr>
  </w:style>
  <w:style w:type="paragraph" w:styleId="CommentText">
    <w:name w:val="annotation text"/>
    <w:basedOn w:val="Normal"/>
    <w:link w:val="CommentTextChar"/>
    <w:uiPriority w:val="99"/>
    <w:semiHidden/>
    <w:unhideWhenUsed/>
    <w:rsid w:val="00D74111"/>
    <w:pPr>
      <w:spacing w:line="240" w:lineRule="auto"/>
    </w:pPr>
    <w:rPr>
      <w:sz w:val="20"/>
      <w:szCs w:val="20"/>
    </w:rPr>
  </w:style>
  <w:style w:type="character" w:customStyle="1" w:styleId="CommentTextChar">
    <w:name w:val="Comment Text Char"/>
    <w:basedOn w:val="DefaultParagraphFont"/>
    <w:link w:val="CommentText"/>
    <w:uiPriority w:val="99"/>
    <w:semiHidden/>
    <w:rsid w:val="00D74111"/>
    <w:rPr>
      <w:sz w:val="20"/>
      <w:szCs w:val="20"/>
    </w:rPr>
  </w:style>
  <w:style w:type="paragraph" w:styleId="CommentSubject">
    <w:name w:val="annotation subject"/>
    <w:basedOn w:val="CommentText"/>
    <w:next w:val="CommentText"/>
    <w:link w:val="CommentSubjectChar"/>
    <w:uiPriority w:val="99"/>
    <w:semiHidden/>
    <w:unhideWhenUsed/>
    <w:rsid w:val="00D74111"/>
    <w:rPr>
      <w:b/>
      <w:bCs/>
    </w:rPr>
  </w:style>
  <w:style w:type="character" w:customStyle="1" w:styleId="CommentSubjectChar">
    <w:name w:val="Comment Subject Char"/>
    <w:basedOn w:val="CommentTextChar"/>
    <w:link w:val="CommentSubject"/>
    <w:uiPriority w:val="99"/>
    <w:semiHidden/>
    <w:rsid w:val="00D741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cacc.org/meeting-papers-key-documents/airport-annual-performance-report/" TargetMode="External"/><Relationship Id="rId13" Type="http://schemas.openxmlformats.org/officeDocument/2006/relationships/hyperlink" Target="http://www.lcacc.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cacc.org/meeting-papers-key-documents/" TargetMode="External"/><Relationship Id="rId12" Type="http://schemas.openxmlformats.org/officeDocument/2006/relationships/hyperlink" Target="http://lcacc.org/meeting-papers-key-documen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cacc.org/meeting-papers-key-document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ondoncityairport.com/corporate/noise-and-track-keeping-system/noise-action-pla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lcacc.org/meeting-papers-key-document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London City Airport</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Masters, George C2 (Parli Branch-AsstParliClerk2)</dc:creator>
  <cp:lastModifiedBy>George Masters</cp:lastModifiedBy>
  <cp:revision>8</cp:revision>
  <dcterms:created xsi:type="dcterms:W3CDTF">2018-08-21T12:25:00Z</dcterms:created>
  <dcterms:modified xsi:type="dcterms:W3CDTF">2018-09-15T11:53:00Z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925566513</vt:i4>
  </property>
</Properties>
</file>