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64FBF8E5" w:rsidR="00AC71D9" w:rsidRPr="004C051F" w:rsidRDefault="00AC71D9" w:rsidP="004C051F">
      <w:pPr>
        <w:jc w:val="center"/>
        <w:rPr>
          <w:rFonts w:cstheme="minorHAnsi"/>
          <w:b/>
          <w:bCs/>
        </w:rPr>
      </w:pPr>
      <w:r w:rsidRPr="004C051F">
        <w:rPr>
          <w:rFonts w:cstheme="minorHAnsi"/>
          <w:b/>
          <w:bCs/>
        </w:rPr>
        <w:t xml:space="preserve">held on </w:t>
      </w:r>
      <w:r w:rsidR="00AD20B2">
        <w:rPr>
          <w:rFonts w:cstheme="minorHAnsi"/>
          <w:b/>
          <w:bCs/>
        </w:rPr>
        <w:t>3 December</w:t>
      </w:r>
      <w:r w:rsidR="00755337">
        <w:rPr>
          <w:rFonts w:cstheme="minorHAnsi"/>
          <w:b/>
          <w:bCs/>
        </w:rPr>
        <w:t>.</w:t>
      </w:r>
    </w:p>
    <w:p w14:paraId="4AF30031" w14:textId="5D3890A0" w:rsidR="00AC71D9" w:rsidRDefault="00AC71D9" w:rsidP="00AC71D9">
      <w:pPr>
        <w:rPr>
          <w:rFonts w:cstheme="minorHAnsi"/>
        </w:rPr>
      </w:pPr>
      <w:r>
        <w:rPr>
          <w:rFonts w:cstheme="minorHAnsi"/>
          <w:b/>
          <w:bCs/>
        </w:rPr>
        <w:t xml:space="preserve">Present: </w:t>
      </w:r>
      <w:r>
        <w:rPr>
          <w:rFonts w:cstheme="minorHAnsi"/>
        </w:rPr>
        <w:t>Duncan Alexander (Chair), Cllr James Asser (LBN</w:t>
      </w:r>
      <w:r w:rsidR="00755337">
        <w:rPr>
          <w:rFonts w:cstheme="minorHAnsi"/>
        </w:rPr>
        <w:t xml:space="preserve">), Joy-Caron Canter (RDLAC), Cllr Brenda Dacres (Lewisham), </w:t>
      </w:r>
      <w:r w:rsidR="003335B7">
        <w:rPr>
          <w:rFonts w:cstheme="minorHAnsi"/>
        </w:rPr>
        <w:t>Ian Gibson (West Silvertown)</w:t>
      </w:r>
      <w:r w:rsidR="00107AFC">
        <w:rPr>
          <w:rFonts w:cstheme="minorHAnsi"/>
        </w:rPr>
        <w:t>,</w:t>
      </w:r>
      <w:r w:rsidR="00AD20B2">
        <w:rPr>
          <w:rFonts w:cstheme="minorHAnsi"/>
        </w:rPr>
        <w:t xml:space="preserve"> </w:t>
      </w:r>
      <w:r w:rsidR="00755337">
        <w:rPr>
          <w:rFonts w:cstheme="minorHAnsi"/>
        </w:rPr>
        <w:t xml:space="preserve">Mark Partridge (LBN), </w:t>
      </w:r>
      <w:r w:rsidR="00B10115">
        <w:rPr>
          <w:rFonts w:cstheme="minorHAnsi"/>
        </w:rPr>
        <w:t xml:space="preserve">Frank </w:t>
      </w:r>
      <w:proofErr w:type="spellStart"/>
      <w:r w:rsidR="00B10115">
        <w:rPr>
          <w:rFonts w:cstheme="minorHAnsi"/>
        </w:rPr>
        <w:t>Rosillo</w:t>
      </w:r>
      <w:proofErr w:type="spellEnd"/>
      <w:r w:rsidR="00B10115">
        <w:rPr>
          <w:rFonts w:cstheme="minorHAnsi"/>
        </w:rPr>
        <w:t>-Calle (Canning Town)</w:t>
      </w:r>
      <w:r>
        <w:rPr>
          <w:rFonts w:cstheme="minorHAnsi"/>
        </w:rPr>
        <w:t xml:space="preserve">, </w:t>
      </w:r>
      <w:r w:rsidR="00107AFC">
        <w:rPr>
          <w:rFonts w:cstheme="minorHAnsi"/>
        </w:rPr>
        <w:t xml:space="preserve">Cllr Sarah Ruiz (LBN), </w:t>
      </w:r>
      <w:r>
        <w:rPr>
          <w:rFonts w:cstheme="minorHAnsi"/>
        </w:rPr>
        <w:t>John Shaw (Passenger Rep), Howard Sheppard (Canary Wharf), Robert Sinclair (LCY),</w:t>
      </w:r>
      <w:r w:rsidR="00B10115">
        <w:rPr>
          <w:rFonts w:cstheme="minorHAnsi"/>
        </w:rPr>
        <w:t xml:space="preserve"> </w:t>
      </w:r>
      <w:r>
        <w:rPr>
          <w:rFonts w:cstheme="minorHAnsi"/>
        </w:rPr>
        <w:t>John Stewart (</w:t>
      </w:r>
      <w:proofErr w:type="spellStart"/>
      <w:r>
        <w:rPr>
          <w:rFonts w:cstheme="minorHAnsi"/>
        </w:rPr>
        <w:t>Hacan</w:t>
      </w:r>
      <w:proofErr w:type="spellEnd"/>
      <w:r>
        <w:rPr>
          <w:rFonts w:cstheme="minorHAnsi"/>
        </w:rPr>
        <w:t xml:space="preserve"> East),</w:t>
      </w:r>
      <w:r w:rsidRPr="00D602A4">
        <w:rPr>
          <w:rFonts w:cstheme="minorHAnsi"/>
        </w:rPr>
        <w:t xml:space="preserve"> </w:t>
      </w:r>
      <w:r>
        <w:rPr>
          <w:rFonts w:cstheme="minorHAnsi"/>
        </w:rPr>
        <w:t xml:space="preserve">Glynis Webb (Vice-Chair), </w:t>
      </w:r>
      <w:r w:rsidRPr="00C06F51">
        <w:rPr>
          <w:rFonts w:cstheme="minorHAnsi"/>
        </w:rPr>
        <w:t>Dave Whittaker (LBN)</w:t>
      </w:r>
      <w:r>
        <w:rPr>
          <w:rFonts w:cstheme="minorHAnsi"/>
        </w:rPr>
        <w:t xml:space="preserve">. </w:t>
      </w:r>
    </w:p>
    <w:p w14:paraId="675B4319" w14:textId="1A8EAAC1"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w:t>
      </w:r>
      <w:r w:rsidR="003335B7">
        <w:rPr>
          <w:rFonts w:cstheme="minorHAnsi"/>
        </w:rPr>
        <w:t xml:space="preserve">, </w:t>
      </w:r>
      <w:r w:rsidR="00755337">
        <w:rPr>
          <w:rFonts w:cstheme="minorHAnsi"/>
        </w:rPr>
        <w:t>Liam McKay,</w:t>
      </w:r>
      <w:r w:rsidR="003335B7">
        <w:rPr>
          <w:rFonts w:cstheme="minorHAnsi"/>
        </w:rPr>
        <w:t xml:space="preserve"> </w:t>
      </w:r>
      <w:r w:rsidR="00AC71D9">
        <w:rPr>
          <w:rFonts w:cstheme="minorHAnsi"/>
        </w:rPr>
        <w:t>Aaron Uthman</w:t>
      </w:r>
      <w:r w:rsidR="000157AC">
        <w:rPr>
          <w:rFonts w:cstheme="minorHAnsi"/>
        </w:rPr>
        <w:t>, Tessa Simpson, Oscar Wong</w:t>
      </w:r>
      <w:r w:rsidR="00AC71D9" w:rsidRPr="00C06F51">
        <w:rPr>
          <w:rFonts w:cstheme="minorHAnsi"/>
        </w:rPr>
        <w:t xml:space="preserve">. </w:t>
      </w:r>
    </w:p>
    <w:p w14:paraId="17873BEF" w14:textId="26FF7D9F" w:rsidR="00AC71D9" w:rsidRDefault="00AC71D9" w:rsidP="00AC71D9">
      <w:pPr>
        <w:rPr>
          <w:rFonts w:cstheme="minorHAnsi"/>
        </w:rPr>
      </w:pPr>
      <w:r w:rsidRPr="00C06F51">
        <w:rPr>
          <w:rFonts w:cstheme="minorHAnsi"/>
          <w:b/>
        </w:rPr>
        <w:t>Also in attendance:</w:t>
      </w:r>
      <w:r w:rsidR="00B10115">
        <w:rPr>
          <w:rFonts w:cstheme="minorHAnsi"/>
          <w:bCs/>
        </w:rPr>
        <w:t xml:space="preserve"> </w:t>
      </w:r>
      <w:r w:rsidR="00755337">
        <w:rPr>
          <w:rFonts w:cstheme="minorHAnsi"/>
        </w:rPr>
        <w:t xml:space="preserve">Andrew Christy </w:t>
      </w:r>
      <w:r w:rsidRPr="00C06F51">
        <w:rPr>
          <w:rFonts w:cstheme="minorHAnsi"/>
        </w:rPr>
        <w:t>(Local Resident)</w:t>
      </w:r>
      <w:r w:rsidR="00755337">
        <w:rPr>
          <w:rFonts w:cstheme="minorHAnsi"/>
        </w:rPr>
        <w:t>,</w:t>
      </w:r>
      <w:r w:rsidR="0082061C">
        <w:rPr>
          <w:rFonts w:cstheme="minorHAnsi"/>
        </w:rPr>
        <w:t xml:space="preserve"> </w:t>
      </w:r>
      <w:r w:rsidR="0082061C">
        <w:rPr>
          <w:rFonts w:cstheme="minorHAnsi"/>
          <w:bCs/>
        </w:rPr>
        <w:t>Simon Clouston (WSP),</w:t>
      </w:r>
      <w:r w:rsidR="00755337">
        <w:rPr>
          <w:rFonts w:cstheme="minorHAnsi"/>
        </w:rPr>
        <w:t xml:space="preserve"> Tim Walker (Forest Hill Society)</w:t>
      </w:r>
      <w:r w:rsidR="004C2857">
        <w:rPr>
          <w:rFonts w:cstheme="minorHAnsi"/>
        </w:rPr>
        <w:t>, Howard Simms (ICCAN), and Stephen Cooke (ICCAN)</w:t>
      </w:r>
      <w:r w:rsidR="00DC6B8A">
        <w:rPr>
          <w:rFonts w:cstheme="minorHAnsi"/>
        </w:rPr>
        <w:t>.</w:t>
      </w:r>
    </w:p>
    <w:p w14:paraId="1B192FE5" w14:textId="5E1135CC" w:rsidR="00AC71D9" w:rsidRPr="00AC71D9" w:rsidRDefault="00AC71D9" w:rsidP="00AC71D9">
      <w:pPr>
        <w:rPr>
          <w:rFonts w:cstheme="minorHAnsi"/>
          <w:b/>
          <w:bCs/>
        </w:rPr>
      </w:pPr>
      <w:r>
        <w:rPr>
          <w:rFonts w:cstheme="minorHAnsi"/>
          <w:b/>
          <w:bCs/>
        </w:rPr>
        <w:t xml:space="preserve">Apologies: </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3E5D183D" w:rsidR="00AC71D9" w:rsidRPr="00595D44" w:rsidRDefault="00EA77E0" w:rsidP="00AC71D9">
      <w:pPr>
        <w:rPr>
          <w:rFonts w:cstheme="minorHAnsi"/>
          <w:bCs/>
        </w:rPr>
      </w:pPr>
      <w:r>
        <w:rPr>
          <w:rFonts w:cstheme="minorHAnsi"/>
          <w:bCs/>
        </w:rPr>
        <w:t xml:space="preserve">The Chair welcomed members to the </w:t>
      </w:r>
      <w:r w:rsidR="00D270D4">
        <w:rPr>
          <w:rFonts w:cstheme="minorHAnsi"/>
          <w:bCs/>
        </w:rPr>
        <w:t xml:space="preserve">online </w:t>
      </w:r>
      <w:r w:rsidR="00107AFC">
        <w:rPr>
          <w:rFonts w:cstheme="minorHAnsi"/>
          <w:bCs/>
        </w:rPr>
        <w:t xml:space="preserve">meeting and advised that the CEO </w:t>
      </w:r>
      <w:r w:rsidR="00D270D4">
        <w:rPr>
          <w:rFonts w:cstheme="minorHAnsi"/>
          <w:bCs/>
        </w:rPr>
        <w:t>would update the committee</w:t>
      </w:r>
      <w:r w:rsidR="00AD20B2">
        <w:rPr>
          <w:rFonts w:cstheme="minorHAnsi"/>
          <w:bCs/>
        </w:rPr>
        <w:t>.</w:t>
      </w:r>
    </w:p>
    <w:p w14:paraId="4C6D6743" w14:textId="297CB798" w:rsidR="00755337" w:rsidRPr="00F15CF3" w:rsidRDefault="00755337" w:rsidP="00755337">
      <w:pPr>
        <w:pStyle w:val="ListParagraph"/>
        <w:numPr>
          <w:ilvl w:val="0"/>
          <w:numId w:val="1"/>
        </w:numPr>
        <w:rPr>
          <w:rFonts w:cstheme="minorHAnsi"/>
          <w:b/>
        </w:rPr>
      </w:pPr>
      <w:r w:rsidRPr="00C06F51">
        <w:rPr>
          <w:rFonts w:cstheme="minorHAnsi"/>
          <w:b/>
        </w:rPr>
        <w:t xml:space="preserve">Minutes of the meeting on </w:t>
      </w:r>
      <w:r w:rsidR="00AD20B2">
        <w:rPr>
          <w:rFonts w:cstheme="minorHAnsi"/>
          <w:b/>
        </w:rPr>
        <w:t>10 September 2020</w:t>
      </w:r>
    </w:p>
    <w:p w14:paraId="1C1F436B" w14:textId="77777777" w:rsidR="00755337" w:rsidRDefault="00755337" w:rsidP="00755337">
      <w:pPr>
        <w:rPr>
          <w:rFonts w:cstheme="minorHAnsi"/>
        </w:rPr>
      </w:pPr>
      <w:r>
        <w:rPr>
          <w:rFonts w:cstheme="minorHAnsi"/>
        </w:rPr>
        <w:t>The</w:t>
      </w:r>
      <w:r w:rsidRPr="00F15CF3">
        <w:rPr>
          <w:rFonts w:cstheme="minorHAnsi"/>
        </w:rPr>
        <w:t xml:space="preserve"> minutes were agreed as an accurate record of the meeting.</w:t>
      </w:r>
    </w:p>
    <w:p w14:paraId="4A4C7367" w14:textId="77777777" w:rsidR="00AC71D9" w:rsidRPr="00C06F51" w:rsidRDefault="00AC71D9" w:rsidP="00755337">
      <w:pPr>
        <w:pStyle w:val="ListParagraph"/>
        <w:numPr>
          <w:ilvl w:val="0"/>
          <w:numId w:val="1"/>
        </w:numPr>
        <w:rPr>
          <w:rFonts w:cstheme="minorHAnsi"/>
          <w:b/>
        </w:rPr>
      </w:pPr>
      <w:r w:rsidRPr="00C06F51">
        <w:rPr>
          <w:rFonts w:cstheme="minorHAnsi"/>
          <w:b/>
        </w:rPr>
        <w:t xml:space="preserve">CEO Update </w:t>
      </w:r>
    </w:p>
    <w:p w14:paraId="46822B7A" w14:textId="0C2E17E6" w:rsidR="00D270D4" w:rsidRDefault="00AC71D9" w:rsidP="00AF6A4B">
      <w:pPr>
        <w:rPr>
          <w:rFonts w:cstheme="minorHAnsi"/>
        </w:rPr>
      </w:pPr>
      <w:r>
        <w:rPr>
          <w:rFonts w:cstheme="minorHAnsi"/>
        </w:rPr>
        <w:t>The Chair invited Robert Sinclair (RS) to update the Committee</w:t>
      </w:r>
      <w:r w:rsidR="00107AFC">
        <w:rPr>
          <w:rFonts w:cstheme="minorHAnsi"/>
        </w:rPr>
        <w:t>.</w:t>
      </w:r>
    </w:p>
    <w:p w14:paraId="309258B8" w14:textId="42A40189" w:rsidR="004A7A19" w:rsidRDefault="004A7A19" w:rsidP="00AF6A4B">
      <w:pPr>
        <w:rPr>
          <w:rFonts w:cstheme="minorHAnsi"/>
        </w:rPr>
      </w:pPr>
      <w:r>
        <w:rPr>
          <w:rFonts w:cstheme="minorHAnsi"/>
        </w:rPr>
        <w:t xml:space="preserve">The presentation can be found </w:t>
      </w:r>
      <w:hyperlink r:id="rId11" w:history="1">
        <w:r w:rsidRPr="003F5EB9">
          <w:rPr>
            <w:rStyle w:val="Hyperlink"/>
            <w:rFonts w:cstheme="minorHAnsi"/>
          </w:rPr>
          <w:t>here</w:t>
        </w:r>
      </w:hyperlink>
      <w:r>
        <w:rPr>
          <w:rFonts w:cstheme="minorHAnsi"/>
        </w:rPr>
        <w:t xml:space="preserve">. </w:t>
      </w:r>
    </w:p>
    <w:p w14:paraId="7815B75A" w14:textId="6A7F99DC" w:rsidR="00AD20B2" w:rsidRDefault="00D270D4" w:rsidP="00AD20B2">
      <w:pPr>
        <w:rPr>
          <w:rFonts w:cstheme="minorHAnsi"/>
        </w:rPr>
      </w:pPr>
      <w:r>
        <w:rPr>
          <w:rFonts w:cstheme="minorHAnsi"/>
        </w:rPr>
        <w:t>RS stated</w:t>
      </w:r>
      <w:r w:rsidR="00AE6CF0">
        <w:rPr>
          <w:rFonts w:cstheme="minorHAnsi"/>
        </w:rPr>
        <w:t xml:space="preserve"> that though there had been positives in July and August, that progress was </w:t>
      </w:r>
      <w:r w:rsidR="00DC6B8A">
        <w:rPr>
          <w:rFonts w:cstheme="minorHAnsi"/>
        </w:rPr>
        <w:t>reversed</w:t>
      </w:r>
      <w:r w:rsidR="00AE6CF0">
        <w:rPr>
          <w:rFonts w:cstheme="minorHAnsi"/>
        </w:rPr>
        <w:t xml:space="preserve"> following further UK travel restrictions and quarantine rules. Due to this the airport saw 98/99% lower activity than normal levels</w:t>
      </w:r>
      <w:r w:rsidR="00DC6B8A">
        <w:rPr>
          <w:rFonts w:cstheme="minorHAnsi"/>
        </w:rPr>
        <w:t xml:space="preserve"> in recent months</w:t>
      </w:r>
      <w:r w:rsidR="00AE6CF0">
        <w:rPr>
          <w:rFonts w:cstheme="minorHAnsi"/>
        </w:rPr>
        <w:t>, with the bulk being domestic routes.</w:t>
      </w:r>
    </w:p>
    <w:p w14:paraId="72B9E282" w14:textId="4AEA75D9" w:rsidR="00CC7659" w:rsidRDefault="00AE6CF0" w:rsidP="006C6EB3">
      <w:pPr>
        <w:rPr>
          <w:rFonts w:cstheme="minorHAnsi"/>
        </w:rPr>
      </w:pPr>
      <w:r>
        <w:rPr>
          <w:rFonts w:cstheme="minorHAnsi"/>
        </w:rPr>
        <w:t>Positive mood following the news of the vaccine which is translating into bookings in the Easter and summer period. LCY have also surveyed businesses and are cautiously optimistic of growth in the new year.</w:t>
      </w:r>
    </w:p>
    <w:p w14:paraId="49D85F4C" w14:textId="32830BE3" w:rsidR="00AE6CF0" w:rsidRDefault="00AE6CF0" w:rsidP="006C6EB3">
      <w:pPr>
        <w:rPr>
          <w:rFonts w:cstheme="minorHAnsi"/>
        </w:rPr>
      </w:pPr>
      <w:r>
        <w:rPr>
          <w:rFonts w:cstheme="minorHAnsi"/>
        </w:rPr>
        <w:t xml:space="preserve">LCY has focused on getting the site </w:t>
      </w:r>
      <w:r w:rsidR="00DC6B8A">
        <w:rPr>
          <w:rFonts w:cstheme="minorHAnsi"/>
        </w:rPr>
        <w:t>COVID-19</w:t>
      </w:r>
      <w:r>
        <w:rPr>
          <w:rFonts w:cstheme="minorHAnsi"/>
        </w:rPr>
        <w:t xml:space="preserve"> secure and </w:t>
      </w:r>
      <w:r w:rsidR="00B244B1">
        <w:rPr>
          <w:rFonts w:cstheme="minorHAnsi"/>
        </w:rPr>
        <w:t>informed the committee that LCY was the</w:t>
      </w:r>
      <w:r>
        <w:rPr>
          <w:rFonts w:cstheme="minorHAnsi"/>
        </w:rPr>
        <w:t xml:space="preserve"> </w:t>
      </w:r>
      <w:r w:rsidR="00B244B1">
        <w:rPr>
          <w:rFonts w:cstheme="minorHAnsi"/>
        </w:rPr>
        <w:t>second</w:t>
      </w:r>
      <w:r>
        <w:rPr>
          <w:rFonts w:cstheme="minorHAnsi"/>
        </w:rPr>
        <w:t xml:space="preserve"> airport to receive an ACI health accreditation certificate</w:t>
      </w:r>
      <w:r w:rsidR="00B244B1">
        <w:rPr>
          <w:rFonts w:cstheme="minorHAnsi"/>
        </w:rPr>
        <w:t>, while there has been n</w:t>
      </w:r>
      <w:r>
        <w:rPr>
          <w:rFonts w:cstheme="minorHAnsi"/>
        </w:rPr>
        <w:t>o evidence of onsite transmission of COVID. LCY</w:t>
      </w:r>
      <w:r w:rsidR="00DC6B8A">
        <w:rPr>
          <w:rFonts w:cstheme="minorHAnsi"/>
        </w:rPr>
        <w:t xml:space="preserve"> have</w:t>
      </w:r>
      <w:r>
        <w:rPr>
          <w:rFonts w:cstheme="minorHAnsi"/>
        </w:rPr>
        <w:t xml:space="preserve"> unfortunately had to restructure to save costs</w:t>
      </w:r>
      <w:r w:rsidR="00DC6B8A">
        <w:rPr>
          <w:rFonts w:cstheme="minorHAnsi"/>
        </w:rPr>
        <w:t xml:space="preserve">. This </w:t>
      </w:r>
      <w:r>
        <w:rPr>
          <w:rFonts w:cstheme="minorHAnsi"/>
        </w:rPr>
        <w:t>was progressed as a last resort</w:t>
      </w:r>
      <w:r w:rsidR="00DC6B8A">
        <w:rPr>
          <w:rFonts w:cstheme="minorHAnsi"/>
        </w:rPr>
        <w:t xml:space="preserve"> and was </w:t>
      </w:r>
      <w:r>
        <w:rPr>
          <w:rFonts w:cstheme="minorHAnsi"/>
        </w:rPr>
        <w:t xml:space="preserve">led by the staff committee, and is largely complete, with exits </w:t>
      </w:r>
      <w:r w:rsidR="00DC6B8A">
        <w:rPr>
          <w:rFonts w:cstheme="minorHAnsi"/>
        </w:rPr>
        <w:t>to be</w:t>
      </w:r>
      <w:r>
        <w:rPr>
          <w:rFonts w:cstheme="minorHAnsi"/>
        </w:rPr>
        <w:t xml:space="preserve"> complete by the end of </w:t>
      </w:r>
      <w:r w:rsidR="00DC6B8A">
        <w:rPr>
          <w:rFonts w:cstheme="minorHAnsi"/>
        </w:rPr>
        <w:t>the year</w:t>
      </w:r>
      <w:r>
        <w:rPr>
          <w:rFonts w:cstheme="minorHAnsi"/>
        </w:rPr>
        <w:t>. Approximately 1/3 of employees have left the airport</w:t>
      </w:r>
      <w:r w:rsidR="00DC6B8A">
        <w:rPr>
          <w:rFonts w:cstheme="minorHAnsi"/>
        </w:rPr>
        <w:t xml:space="preserve"> of which</w:t>
      </w:r>
      <w:r>
        <w:rPr>
          <w:rFonts w:cstheme="minorHAnsi"/>
        </w:rPr>
        <w:t xml:space="preserve"> 65% elected for voluntary redundancy. LCY have been in contact with senior officers in the Council, while a sabbatical process has been introduced for those who are interested in returning to the airport</w:t>
      </w:r>
      <w:r w:rsidR="00DC6B8A">
        <w:rPr>
          <w:rFonts w:cstheme="minorHAnsi"/>
        </w:rPr>
        <w:t xml:space="preserve"> when the airport’s circumstances change</w:t>
      </w:r>
      <w:r>
        <w:rPr>
          <w:rFonts w:cstheme="minorHAnsi"/>
        </w:rPr>
        <w:t>.</w:t>
      </w:r>
    </w:p>
    <w:p w14:paraId="2106E3F7" w14:textId="2439B2D3" w:rsidR="00AE6CF0" w:rsidRDefault="00DC6B8A" w:rsidP="006C6EB3">
      <w:pPr>
        <w:rPr>
          <w:rFonts w:cstheme="minorHAnsi"/>
        </w:rPr>
      </w:pPr>
      <w:r>
        <w:rPr>
          <w:rFonts w:cstheme="minorHAnsi"/>
        </w:rPr>
        <w:t xml:space="preserve">Regarding COVID-19 </w:t>
      </w:r>
      <w:r w:rsidR="0039241B">
        <w:rPr>
          <w:rFonts w:cstheme="minorHAnsi"/>
        </w:rPr>
        <w:t xml:space="preserve">RS stated that </w:t>
      </w:r>
      <w:r w:rsidR="00AE6CF0">
        <w:rPr>
          <w:rFonts w:cstheme="minorHAnsi"/>
        </w:rPr>
        <w:t xml:space="preserve">LCY have implemented a fast, robust and affordable testing regime required to boost passenger numbers, with the Government announced test and release scheme, reducing quarantine from 14 days to 5 days upon receiving a negative test result. The airport will create a small testing area in the airport which will be introduced in December. </w:t>
      </w:r>
    </w:p>
    <w:p w14:paraId="168209BC" w14:textId="4C3E1BB3" w:rsidR="00AE6CF0" w:rsidRDefault="00DC6B8A" w:rsidP="006C6EB3">
      <w:pPr>
        <w:rPr>
          <w:rFonts w:cstheme="minorHAnsi"/>
        </w:rPr>
      </w:pPr>
      <w:r>
        <w:rPr>
          <w:rFonts w:cstheme="minorHAnsi"/>
        </w:rPr>
        <w:lastRenderedPageBreak/>
        <w:t xml:space="preserve">RS stated that the City Airport Development Programme </w:t>
      </w:r>
      <w:r w:rsidR="00AE6CF0">
        <w:rPr>
          <w:rFonts w:cstheme="minorHAnsi"/>
        </w:rPr>
        <w:t xml:space="preserve">has been paused given the pandemic, though some work has been completed such as the aircraft stands and parallel taxiway. The Digital Air Traffic Control Tower will be operational at the end of January 2021. </w:t>
      </w:r>
    </w:p>
    <w:p w14:paraId="1DB0A77A" w14:textId="28DBE461" w:rsidR="00AE6CF0" w:rsidRDefault="00DC6B8A" w:rsidP="006C6EB3">
      <w:pPr>
        <w:rPr>
          <w:rFonts w:cstheme="minorHAnsi"/>
        </w:rPr>
      </w:pPr>
      <w:r>
        <w:rPr>
          <w:rFonts w:cstheme="minorHAnsi"/>
        </w:rPr>
        <w:t xml:space="preserve">RS stated that </w:t>
      </w:r>
      <w:r w:rsidR="00AE6CF0">
        <w:rPr>
          <w:rFonts w:cstheme="minorHAnsi"/>
        </w:rPr>
        <w:t>LCY</w:t>
      </w:r>
      <w:r>
        <w:rPr>
          <w:rFonts w:cstheme="minorHAnsi"/>
        </w:rPr>
        <w:t xml:space="preserve"> are</w:t>
      </w:r>
      <w:r w:rsidR="00AE6CF0">
        <w:rPr>
          <w:rFonts w:cstheme="minorHAnsi"/>
        </w:rPr>
        <w:t xml:space="preserve"> attempting to continue community work</w:t>
      </w:r>
      <w:r w:rsidR="00B244B1">
        <w:rPr>
          <w:rFonts w:cstheme="minorHAnsi"/>
        </w:rPr>
        <w:t xml:space="preserve"> and advised that</w:t>
      </w:r>
      <w:r w:rsidR="00AE6CF0">
        <w:rPr>
          <w:rFonts w:cstheme="minorHAnsi"/>
        </w:rPr>
        <w:t xml:space="preserve"> trustees are currently </w:t>
      </w:r>
      <w:r w:rsidR="00B244B1">
        <w:rPr>
          <w:rFonts w:cstheme="minorHAnsi"/>
        </w:rPr>
        <w:t>reviewing</w:t>
      </w:r>
      <w:r w:rsidR="00AE6CF0">
        <w:rPr>
          <w:rFonts w:cstheme="minorHAnsi"/>
        </w:rPr>
        <w:t xml:space="preserve"> Community Fund applications</w:t>
      </w:r>
      <w:r w:rsidR="0039241B">
        <w:rPr>
          <w:rFonts w:cstheme="minorHAnsi"/>
        </w:rPr>
        <w:t xml:space="preserve">. </w:t>
      </w:r>
    </w:p>
    <w:p w14:paraId="501C07E5" w14:textId="789DEF1C" w:rsidR="00AF6A4B" w:rsidRDefault="00AD20B2" w:rsidP="00CC7659">
      <w:pPr>
        <w:pStyle w:val="ListParagraph"/>
        <w:numPr>
          <w:ilvl w:val="0"/>
          <w:numId w:val="1"/>
        </w:numPr>
        <w:spacing w:line="256" w:lineRule="auto"/>
        <w:rPr>
          <w:rFonts w:cstheme="minorHAnsi"/>
          <w:b/>
          <w:bCs/>
        </w:rPr>
      </w:pPr>
      <w:r>
        <w:rPr>
          <w:rFonts w:cstheme="minorHAnsi"/>
          <w:b/>
        </w:rPr>
        <w:t>Master Plan</w:t>
      </w:r>
    </w:p>
    <w:p w14:paraId="59280451" w14:textId="6405D18E" w:rsidR="004A7A19" w:rsidRPr="004A7A19" w:rsidRDefault="004A7A19" w:rsidP="004A7A19">
      <w:pPr>
        <w:rPr>
          <w:rFonts w:cstheme="minorHAnsi"/>
        </w:rPr>
      </w:pPr>
      <w:r w:rsidRPr="004A7A19">
        <w:rPr>
          <w:rFonts w:cstheme="minorHAnsi"/>
        </w:rPr>
        <w:t>RS stated that the</w:t>
      </w:r>
      <w:r w:rsidR="00AD7C74">
        <w:rPr>
          <w:rFonts w:cstheme="minorHAnsi"/>
        </w:rPr>
        <w:t xml:space="preserve"> planned</w:t>
      </w:r>
      <w:r w:rsidRPr="004A7A19">
        <w:rPr>
          <w:rFonts w:cstheme="minorHAnsi"/>
        </w:rPr>
        <w:t xml:space="preserve"> publication of the </w:t>
      </w:r>
      <w:r w:rsidR="00AD7C74">
        <w:rPr>
          <w:rFonts w:cstheme="minorHAnsi"/>
        </w:rPr>
        <w:t>m</w:t>
      </w:r>
      <w:r w:rsidRPr="004A7A19">
        <w:rPr>
          <w:rFonts w:cstheme="minorHAnsi"/>
        </w:rPr>
        <w:t xml:space="preserve">aster plan </w:t>
      </w:r>
      <w:r w:rsidR="00AD7C74">
        <w:rPr>
          <w:rFonts w:cstheme="minorHAnsi"/>
        </w:rPr>
        <w:t xml:space="preserve">in March 2020 </w:t>
      </w:r>
      <w:r w:rsidRPr="004A7A19">
        <w:rPr>
          <w:rFonts w:cstheme="minorHAnsi"/>
        </w:rPr>
        <w:t xml:space="preserve">was delayed </w:t>
      </w:r>
      <w:r w:rsidR="000157AC">
        <w:rPr>
          <w:rFonts w:cstheme="minorHAnsi"/>
        </w:rPr>
        <w:t>due to the COVID</w:t>
      </w:r>
      <w:r w:rsidR="00AD7C74">
        <w:rPr>
          <w:rFonts w:cstheme="minorHAnsi"/>
        </w:rPr>
        <w:t xml:space="preserve">-19 pandemic. </w:t>
      </w:r>
      <w:r w:rsidR="00AD6E3E">
        <w:rPr>
          <w:rFonts w:cstheme="minorHAnsi"/>
        </w:rPr>
        <w:t>RS also stated that the</w:t>
      </w:r>
      <w:r w:rsidR="00AD7C74">
        <w:rPr>
          <w:rFonts w:cstheme="minorHAnsi"/>
        </w:rPr>
        <w:t xml:space="preserve"> airport </w:t>
      </w:r>
      <w:r w:rsidR="00AD6E3E">
        <w:rPr>
          <w:rFonts w:cstheme="minorHAnsi"/>
        </w:rPr>
        <w:t xml:space="preserve">remains </w:t>
      </w:r>
      <w:r w:rsidR="00AD7C74">
        <w:rPr>
          <w:rFonts w:cstheme="minorHAnsi"/>
        </w:rPr>
        <w:t>confident that the aviation</w:t>
      </w:r>
      <w:r w:rsidR="00AD6E3E">
        <w:rPr>
          <w:rFonts w:cstheme="minorHAnsi"/>
        </w:rPr>
        <w:t xml:space="preserve"> sector</w:t>
      </w:r>
      <w:r w:rsidR="00AD7C74">
        <w:rPr>
          <w:rFonts w:cstheme="minorHAnsi"/>
        </w:rPr>
        <w:t xml:space="preserve"> will bounce back </w:t>
      </w:r>
      <w:r w:rsidR="00AD6E3E">
        <w:rPr>
          <w:rFonts w:cstheme="minorHAnsi"/>
        </w:rPr>
        <w:t xml:space="preserve">and is publishing its new master plan to show how it could grow in a sustainable and responsible way in the longer term to welcome up to 11 million passengers per year.  </w:t>
      </w:r>
      <w:r w:rsidR="00AD7C74">
        <w:rPr>
          <w:rFonts w:cstheme="minorHAnsi"/>
        </w:rPr>
        <w:t xml:space="preserve"> </w:t>
      </w:r>
      <w:r w:rsidRPr="004A7A19">
        <w:rPr>
          <w:rFonts w:cstheme="minorHAnsi"/>
        </w:rPr>
        <w:t xml:space="preserve"> </w:t>
      </w:r>
    </w:p>
    <w:p w14:paraId="6F3A8B7D" w14:textId="4BA30D9F" w:rsidR="004A7A19" w:rsidRDefault="004A7A19" w:rsidP="004A7A19">
      <w:pPr>
        <w:rPr>
          <w:rFonts w:cstheme="minorHAnsi"/>
        </w:rPr>
      </w:pPr>
      <w:r w:rsidRPr="004A7A19">
        <w:rPr>
          <w:rFonts w:cstheme="minorHAnsi"/>
        </w:rPr>
        <w:t xml:space="preserve">RS </w:t>
      </w:r>
      <w:r w:rsidR="00AD6E3E">
        <w:rPr>
          <w:rFonts w:cstheme="minorHAnsi"/>
        </w:rPr>
        <w:t xml:space="preserve">noted his appreciation for all the stakeholder engagement ahead of finalising the master plan. </w:t>
      </w:r>
      <w:r w:rsidRPr="004A7A19">
        <w:rPr>
          <w:rFonts w:cstheme="minorHAnsi"/>
        </w:rPr>
        <w:t xml:space="preserve"> </w:t>
      </w:r>
    </w:p>
    <w:p w14:paraId="285E3898" w14:textId="5FB49443" w:rsidR="004A7A19" w:rsidRDefault="0070453B" w:rsidP="004A7A19">
      <w:pPr>
        <w:rPr>
          <w:rFonts w:cstheme="minorHAnsi"/>
        </w:rPr>
      </w:pPr>
      <w:r>
        <w:rPr>
          <w:rFonts w:cstheme="minorHAnsi"/>
        </w:rPr>
        <w:t xml:space="preserve">A copy of the </w:t>
      </w:r>
      <w:r w:rsidR="004A7A19">
        <w:rPr>
          <w:rFonts w:cstheme="minorHAnsi"/>
        </w:rPr>
        <w:t xml:space="preserve">presentation </w:t>
      </w:r>
      <w:r>
        <w:rPr>
          <w:rFonts w:cstheme="minorHAnsi"/>
        </w:rPr>
        <w:t xml:space="preserve">made by TH is attached to the minutes. </w:t>
      </w:r>
    </w:p>
    <w:p w14:paraId="79A04FD4" w14:textId="2DA8BC56" w:rsidR="00AD6E3E" w:rsidRPr="00AD6E3E" w:rsidRDefault="00755337" w:rsidP="00AD6E3E">
      <w:pPr>
        <w:rPr>
          <w:rFonts w:cstheme="minorHAnsi"/>
        </w:rPr>
      </w:pPr>
      <w:r>
        <w:rPr>
          <w:rFonts w:cstheme="minorHAnsi"/>
        </w:rPr>
        <w:t xml:space="preserve">The Chair invited </w:t>
      </w:r>
      <w:r w:rsidR="006A66E8">
        <w:rPr>
          <w:rFonts w:cstheme="minorHAnsi"/>
        </w:rPr>
        <w:t>TH to</w:t>
      </w:r>
      <w:r w:rsidR="00AD20B2">
        <w:rPr>
          <w:rFonts w:cstheme="minorHAnsi"/>
        </w:rPr>
        <w:t xml:space="preserve"> update the committee on the Master Plan. </w:t>
      </w:r>
      <w:r w:rsidR="0039241B">
        <w:rPr>
          <w:rFonts w:cstheme="minorHAnsi"/>
        </w:rPr>
        <w:t>TH stated that</w:t>
      </w:r>
      <w:r w:rsidR="00AD6E3E" w:rsidRPr="00AD6E3E">
        <w:rPr>
          <w:rFonts w:cstheme="minorHAnsi"/>
        </w:rPr>
        <w:t xml:space="preserve"> airport received</w:t>
      </w:r>
      <w:r w:rsidR="00AD6E3E">
        <w:rPr>
          <w:rFonts w:cstheme="minorHAnsi"/>
        </w:rPr>
        <w:t xml:space="preserve"> balanced </w:t>
      </w:r>
      <w:r w:rsidR="00AD6E3E" w:rsidRPr="00AD6E3E">
        <w:rPr>
          <w:rFonts w:cstheme="minorHAnsi"/>
        </w:rPr>
        <w:t>feedback from a wide range of stakeholders,</w:t>
      </w:r>
      <w:r w:rsidR="00AD6E3E">
        <w:rPr>
          <w:rFonts w:cstheme="minorHAnsi"/>
        </w:rPr>
        <w:t xml:space="preserve"> </w:t>
      </w:r>
      <w:r w:rsidR="00AD6E3E" w:rsidRPr="00AD6E3E">
        <w:rPr>
          <w:rFonts w:cstheme="minorHAnsi"/>
        </w:rPr>
        <w:t>including members of the public, elected</w:t>
      </w:r>
      <w:r w:rsidR="00AD6E3E">
        <w:rPr>
          <w:rFonts w:cstheme="minorHAnsi"/>
        </w:rPr>
        <w:t xml:space="preserve"> </w:t>
      </w:r>
      <w:r w:rsidR="00AD6E3E" w:rsidRPr="00AD6E3E">
        <w:rPr>
          <w:rFonts w:cstheme="minorHAnsi"/>
        </w:rPr>
        <w:t>representatives, local government,</w:t>
      </w:r>
      <w:r w:rsidR="00AD6E3E">
        <w:rPr>
          <w:rFonts w:cstheme="minorHAnsi"/>
        </w:rPr>
        <w:t xml:space="preserve"> </w:t>
      </w:r>
      <w:r w:rsidR="00AD6E3E" w:rsidRPr="00AD6E3E">
        <w:rPr>
          <w:rFonts w:cstheme="minorHAnsi"/>
        </w:rPr>
        <w:t>businesses, airlines</w:t>
      </w:r>
      <w:r w:rsidR="00AD6E3E">
        <w:rPr>
          <w:rFonts w:cstheme="minorHAnsi"/>
        </w:rPr>
        <w:t xml:space="preserve"> </w:t>
      </w:r>
      <w:r w:rsidR="00AD6E3E" w:rsidRPr="00AD6E3E">
        <w:rPr>
          <w:rFonts w:cstheme="minorHAnsi"/>
        </w:rPr>
        <w:t>and passengers.</w:t>
      </w:r>
      <w:r w:rsidR="0039241B">
        <w:rPr>
          <w:rFonts w:cstheme="minorHAnsi"/>
        </w:rPr>
        <w:t xml:space="preserve"> </w:t>
      </w:r>
    </w:p>
    <w:p w14:paraId="68BA4A26" w14:textId="7C712FB2" w:rsidR="00AF6A4B" w:rsidRDefault="00AD6E3E" w:rsidP="00AD6E3E">
      <w:pPr>
        <w:rPr>
          <w:rFonts w:cstheme="minorHAnsi"/>
        </w:rPr>
      </w:pPr>
      <w:r w:rsidRPr="00AD6E3E">
        <w:rPr>
          <w:rFonts w:cstheme="minorHAnsi"/>
        </w:rPr>
        <w:t>Responses from industry, passengers and local</w:t>
      </w:r>
      <w:r>
        <w:rPr>
          <w:rFonts w:cstheme="minorHAnsi"/>
        </w:rPr>
        <w:t xml:space="preserve"> </w:t>
      </w:r>
      <w:r w:rsidRPr="00AD6E3E">
        <w:rPr>
          <w:rFonts w:cstheme="minorHAnsi"/>
        </w:rPr>
        <w:t>businesses offered a generally positive view of the</w:t>
      </w:r>
      <w:r>
        <w:rPr>
          <w:rFonts w:cstheme="minorHAnsi"/>
        </w:rPr>
        <w:t xml:space="preserve"> </w:t>
      </w:r>
      <w:r w:rsidRPr="00AD6E3E">
        <w:rPr>
          <w:rFonts w:cstheme="minorHAnsi"/>
        </w:rPr>
        <w:t>airport’s vision, highlighting, in particular, the potential</w:t>
      </w:r>
      <w:r>
        <w:rPr>
          <w:rFonts w:cstheme="minorHAnsi"/>
        </w:rPr>
        <w:t xml:space="preserve"> </w:t>
      </w:r>
      <w:r w:rsidRPr="00AD6E3E">
        <w:rPr>
          <w:rFonts w:cstheme="minorHAnsi"/>
        </w:rPr>
        <w:t>for positive wider economic benefits.</w:t>
      </w:r>
      <w:r>
        <w:rPr>
          <w:rFonts w:cstheme="minorHAnsi"/>
        </w:rPr>
        <w:t xml:space="preserve"> </w:t>
      </w:r>
      <w:r w:rsidRPr="00AD6E3E">
        <w:rPr>
          <w:rFonts w:cstheme="minorHAnsi"/>
        </w:rPr>
        <w:t>While there was also positive sentiment from members</w:t>
      </w:r>
      <w:r>
        <w:rPr>
          <w:rFonts w:cstheme="minorHAnsi"/>
        </w:rPr>
        <w:t xml:space="preserve"> </w:t>
      </w:r>
      <w:r w:rsidRPr="00AD6E3E">
        <w:rPr>
          <w:rFonts w:cstheme="minorHAnsi"/>
        </w:rPr>
        <w:t>of the public and their political representatives, the</w:t>
      </w:r>
      <w:r>
        <w:rPr>
          <w:rFonts w:cstheme="minorHAnsi"/>
        </w:rPr>
        <w:t xml:space="preserve">re were concerns raised </w:t>
      </w:r>
      <w:r w:rsidRPr="00AD6E3E">
        <w:rPr>
          <w:rFonts w:cstheme="minorHAnsi"/>
        </w:rPr>
        <w:t>on issues</w:t>
      </w:r>
      <w:r>
        <w:rPr>
          <w:rFonts w:cstheme="minorHAnsi"/>
        </w:rPr>
        <w:t xml:space="preserve"> </w:t>
      </w:r>
      <w:r w:rsidRPr="00AD6E3E">
        <w:rPr>
          <w:rFonts w:cstheme="minorHAnsi"/>
        </w:rPr>
        <w:t>such as climate change, air quality</w:t>
      </w:r>
      <w:r>
        <w:rPr>
          <w:rFonts w:cstheme="minorHAnsi"/>
        </w:rPr>
        <w:t xml:space="preserve">, </w:t>
      </w:r>
      <w:r w:rsidRPr="00AD6E3E">
        <w:rPr>
          <w:rFonts w:cstheme="minorHAnsi"/>
        </w:rPr>
        <w:t>noise</w:t>
      </w:r>
      <w:r>
        <w:rPr>
          <w:rFonts w:cstheme="minorHAnsi"/>
        </w:rPr>
        <w:t xml:space="preserve"> and potential changes to operating hours.</w:t>
      </w:r>
      <w:r w:rsidR="0039241B">
        <w:rPr>
          <w:rFonts w:cstheme="minorHAnsi"/>
        </w:rPr>
        <w:t xml:space="preserve"> </w:t>
      </w:r>
    </w:p>
    <w:p w14:paraId="3851EAD5" w14:textId="745CEA29" w:rsidR="0039241B" w:rsidRDefault="0039241B" w:rsidP="00AF6A4B">
      <w:pPr>
        <w:rPr>
          <w:rFonts w:cstheme="minorHAnsi"/>
        </w:rPr>
      </w:pPr>
      <w:r>
        <w:rPr>
          <w:rFonts w:cstheme="minorHAnsi"/>
        </w:rPr>
        <w:t>TH stated that feedback</w:t>
      </w:r>
      <w:r w:rsidR="00AD6E3E">
        <w:rPr>
          <w:rFonts w:cstheme="minorHAnsi"/>
        </w:rPr>
        <w:t xml:space="preserve"> received</w:t>
      </w:r>
      <w:r>
        <w:rPr>
          <w:rFonts w:cstheme="minorHAnsi"/>
        </w:rPr>
        <w:t xml:space="preserve"> had informed the final master plan. LCY have updated the master plan to reflect the short-term challenges of COVID-19</w:t>
      </w:r>
      <w:r w:rsidR="00033FCC">
        <w:rPr>
          <w:rFonts w:cstheme="minorHAnsi"/>
        </w:rPr>
        <w:t xml:space="preserve"> but remain</w:t>
      </w:r>
      <w:r>
        <w:rPr>
          <w:rFonts w:cstheme="minorHAnsi"/>
        </w:rPr>
        <w:t xml:space="preserve"> confident of </w:t>
      </w:r>
      <w:r w:rsidR="00033FCC">
        <w:rPr>
          <w:rFonts w:cstheme="minorHAnsi"/>
        </w:rPr>
        <w:t>returning to</w:t>
      </w:r>
      <w:r>
        <w:rPr>
          <w:rFonts w:cstheme="minorHAnsi"/>
        </w:rPr>
        <w:t xml:space="preserve"> growth </w:t>
      </w:r>
      <w:r w:rsidR="00033FCC">
        <w:rPr>
          <w:rFonts w:cstheme="minorHAnsi"/>
        </w:rPr>
        <w:t>as the sector recovers from the impacts of COVID-19</w:t>
      </w:r>
      <w:r>
        <w:rPr>
          <w:rFonts w:cstheme="minorHAnsi"/>
        </w:rPr>
        <w:t xml:space="preserve">. </w:t>
      </w:r>
    </w:p>
    <w:p w14:paraId="4F26ADE8" w14:textId="51981A17" w:rsidR="00033FCC" w:rsidRPr="00033FCC" w:rsidRDefault="006A66E8" w:rsidP="0070453B">
      <w:pPr>
        <w:rPr>
          <w:rFonts w:cstheme="minorHAnsi"/>
        </w:rPr>
      </w:pPr>
      <w:r>
        <w:rPr>
          <w:rFonts w:cstheme="minorHAnsi"/>
        </w:rPr>
        <w:t xml:space="preserve">TH stated that </w:t>
      </w:r>
      <w:r w:rsidR="00033FCC">
        <w:rPr>
          <w:rFonts w:cstheme="minorHAnsi"/>
        </w:rPr>
        <w:t>the</w:t>
      </w:r>
      <w:r w:rsidR="0070453B">
        <w:rPr>
          <w:rFonts w:cstheme="minorHAnsi"/>
        </w:rPr>
        <w:t xml:space="preserve"> master plan will acknowledge that the</w:t>
      </w:r>
      <w:r w:rsidR="00033FCC">
        <w:rPr>
          <w:rFonts w:cstheme="minorHAnsi"/>
        </w:rPr>
        <w:t xml:space="preserve"> </w:t>
      </w:r>
      <w:r w:rsidR="0070453B">
        <w:rPr>
          <w:rFonts w:cstheme="minorHAnsi"/>
        </w:rPr>
        <w:t xml:space="preserve">airport </w:t>
      </w:r>
      <w:r w:rsidR="00033FCC" w:rsidRPr="00033FCC">
        <w:rPr>
          <w:rFonts w:cstheme="minorHAnsi"/>
        </w:rPr>
        <w:t>ha</w:t>
      </w:r>
      <w:r w:rsidR="0070453B">
        <w:rPr>
          <w:rFonts w:cstheme="minorHAnsi"/>
        </w:rPr>
        <w:t>s</w:t>
      </w:r>
      <w:r w:rsidR="00033FCC" w:rsidRPr="00033FCC">
        <w:rPr>
          <w:rFonts w:cstheme="minorHAnsi"/>
        </w:rPr>
        <w:t xml:space="preserve"> no immediate plans to seek</w:t>
      </w:r>
      <w:r w:rsidR="0070453B">
        <w:rPr>
          <w:rFonts w:cstheme="minorHAnsi"/>
        </w:rPr>
        <w:t xml:space="preserve"> </w:t>
      </w:r>
      <w:r w:rsidR="00033FCC" w:rsidRPr="00033FCC">
        <w:rPr>
          <w:rFonts w:cstheme="minorHAnsi"/>
        </w:rPr>
        <w:t>to extend the operating hours, either</w:t>
      </w:r>
      <w:r w:rsidR="0070453B">
        <w:rPr>
          <w:rFonts w:cstheme="minorHAnsi"/>
        </w:rPr>
        <w:t xml:space="preserve"> </w:t>
      </w:r>
      <w:r w:rsidR="00033FCC" w:rsidRPr="00033FCC">
        <w:rPr>
          <w:rFonts w:cstheme="minorHAnsi"/>
        </w:rPr>
        <w:t>during the week or at weekends, however,</w:t>
      </w:r>
      <w:r w:rsidR="0070453B">
        <w:rPr>
          <w:rFonts w:cstheme="minorHAnsi"/>
        </w:rPr>
        <w:t xml:space="preserve"> the airport</w:t>
      </w:r>
      <w:r w:rsidR="00033FCC" w:rsidRPr="00033FCC">
        <w:rPr>
          <w:rFonts w:cstheme="minorHAnsi"/>
        </w:rPr>
        <w:t xml:space="preserve"> will keep this under review as the</w:t>
      </w:r>
      <w:r w:rsidR="0070453B">
        <w:rPr>
          <w:rFonts w:cstheme="minorHAnsi"/>
        </w:rPr>
        <w:t xml:space="preserve"> industry </w:t>
      </w:r>
      <w:r w:rsidR="00033FCC" w:rsidRPr="00033FCC">
        <w:rPr>
          <w:rFonts w:cstheme="minorHAnsi"/>
        </w:rPr>
        <w:t>recovers from the impact of the</w:t>
      </w:r>
      <w:r w:rsidR="0070453B">
        <w:rPr>
          <w:rFonts w:cstheme="minorHAnsi"/>
        </w:rPr>
        <w:t xml:space="preserve"> </w:t>
      </w:r>
      <w:r w:rsidR="00033FCC" w:rsidRPr="00033FCC">
        <w:rPr>
          <w:rFonts w:cstheme="minorHAnsi"/>
        </w:rPr>
        <w:t xml:space="preserve">COVID-19 pandemic. </w:t>
      </w:r>
    </w:p>
    <w:p w14:paraId="1D97C41E" w14:textId="58944E9E" w:rsidR="006A66E8" w:rsidRDefault="0070453B" w:rsidP="00033FCC">
      <w:pPr>
        <w:rPr>
          <w:rFonts w:cstheme="minorHAnsi"/>
        </w:rPr>
      </w:pPr>
      <w:r>
        <w:rPr>
          <w:rFonts w:cstheme="minorHAnsi"/>
        </w:rPr>
        <w:t xml:space="preserve">The master plan will also </w:t>
      </w:r>
      <w:r w:rsidR="006A66E8">
        <w:rPr>
          <w:rFonts w:cstheme="minorHAnsi"/>
        </w:rPr>
        <w:t xml:space="preserve">build on LCY accreditation on carbon neutrality, strengthening the airport’s surface access </w:t>
      </w:r>
      <w:r>
        <w:rPr>
          <w:rFonts w:cstheme="minorHAnsi"/>
        </w:rPr>
        <w:t xml:space="preserve">performance </w:t>
      </w:r>
      <w:r w:rsidR="006A66E8">
        <w:rPr>
          <w:rFonts w:cstheme="minorHAnsi"/>
        </w:rPr>
        <w:t>and growth with</w:t>
      </w:r>
      <w:r>
        <w:rPr>
          <w:rFonts w:cstheme="minorHAnsi"/>
        </w:rPr>
        <w:t>in</w:t>
      </w:r>
      <w:r w:rsidR="006A66E8">
        <w:rPr>
          <w:rFonts w:cstheme="minorHAnsi"/>
        </w:rPr>
        <w:t xml:space="preserve"> the existing noise contour limit. </w:t>
      </w:r>
      <w:r w:rsidR="00264DDB">
        <w:rPr>
          <w:rFonts w:cstheme="minorHAnsi"/>
        </w:rPr>
        <w:t xml:space="preserve">TH </w:t>
      </w:r>
      <w:r w:rsidR="004A7A19">
        <w:rPr>
          <w:rFonts w:cstheme="minorHAnsi"/>
        </w:rPr>
        <w:t>stated that t</w:t>
      </w:r>
      <w:r w:rsidR="006A66E8">
        <w:rPr>
          <w:rFonts w:cstheme="minorHAnsi"/>
        </w:rPr>
        <w:t xml:space="preserve">he Master Plan is </w:t>
      </w:r>
      <w:r>
        <w:rPr>
          <w:rFonts w:cstheme="minorHAnsi"/>
        </w:rPr>
        <w:t xml:space="preserve">a high level non-statutory document and is </w:t>
      </w:r>
      <w:r w:rsidR="006A66E8">
        <w:rPr>
          <w:rFonts w:cstheme="minorHAnsi"/>
        </w:rPr>
        <w:t>not a planning application. The Master Plan is due to be published</w:t>
      </w:r>
      <w:r w:rsidR="00CB08C8">
        <w:rPr>
          <w:rFonts w:cstheme="minorHAnsi"/>
        </w:rPr>
        <w:t xml:space="preserve"> alongside a consultation report</w:t>
      </w:r>
      <w:r w:rsidR="006A66E8">
        <w:rPr>
          <w:rFonts w:cstheme="minorHAnsi"/>
        </w:rPr>
        <w:t xml:space="preserve"> on LCY website on Friday 4 December</w:t>
      </w:r>
      <w:r w:rsidR="00CB08C8">
        <w:rPr>
          <w:rFonts w:cstheme="minorHAnsi"/>
        </w:rPr>
        <w:t xml:space="preserve"> 2020</w:t>
      </w:r>
      <w:r w:rsidR="006A66E8">
        <w:rPr>
          <w:rFonts w:cstheme="minorHAnsi"/>
        </w:rPr>
        <w:t xml:space="preserve">. </w:t>
      </w:r>
    </w:p>
    <w:p w14:paraId="48B12E00" w14:textId="388DC32F" w:rsidR="004A7A19" w:rsidRDefault="004A7A19" w:rsidP="00AF6A4B">
      <w:pPr>
        <w:rPr>
          <w:rFonts w:cstheme="minorHAnsi"/>
        </w:rPr>
      </w:pPr>
      <w:r>
        <w:rPr>
          <w:rFonts w:cstheme="minorHAnsi"/>
        </w:rPr>
        <w:t xml:space="preserve">The master plan </w:t>
      </w:r>
      <w:r w:rsidR="00CB08C8">
        <w:rPr>
          <w:rFonts w:cstheme="minorHAnsi"/>
        </w:rPr>
        <w:t xml:space="preserve">has since been published and </w:t>
      </w:r>
      <w:r>
        <w:rPr>
          <w:rFonts w:cstheme="minorHAnsi"/>
        </w:rPr>
        <w:t xml:space="preserve">can be found </w:t>
      </w:r>
      <w:hyperlink r:id="rId12" w:history="1">
        <w:r w:rsidRPr="004A7A19">
          <w:rPr>
            <w:rStyle w:val="Hyperlink"/>
            <w:rFonts w:cstheme="minorHAnsi"/>
          </w:rPr>
          <w:t>here</w:t>
        </w:r>
      </w:hyperlink>
      <w:r>
        <w:rPr>
          <w:rFonts w:cstheme="minorHAnsi"/>
        </w:rPr>
        <w:t>.</w:t>
      </w:r>
    </w:p>
    <w:p w14:paraId="62E9C0E2" w14:textId="4BE330F4" w:rsidR="00252BB5" w:rsidRDefault="006A66E8" w:rsidP="00AF6A4B">
      <w:pPr>
        <w:rPr>
          <w:rFonts w:cstheme="minorHAnsi"/>
        </w:rPr>
      </w:pPr>
      <w:r>
        <w:rPr>
          <w:rFonts w:cstheme="minorHAnsi"/>
        </w:rPr>
        <w:t xml:space="preserve">Members stated that they were sceptical of the airport being able to reach carbon goals and asked what impact noise contours would have in Lewisham. TH advised that noise contours were the immediate area around the airport, though Lewisham </w:t>
      </w:r>
      <w:r w:rsidR="00CB08C8">
        <w:rPr>
          <w:rFonts w:cstheme="minorHAnsi"/>
        </w:rPr>
        <w:t>was located along the airports flight paths</w:t>
      </w:r>
      <w:r>
        <w:rPr>
          <w:rFonts w:cstheme="minorHAnsi"/>
        </w:rPr>
        <w:t>. In terms of the noise, there will be a transition to quieter fleets which will reduce the noise impact</w:t>
      </w:r>
      <w:r w:rsidR="00CB08C8">
        <w:rPr>
          <w:rFonts w:cstheme="minorHAnsi"/>
        </w:rPr>
        <w:t xml:space="preserve"> over time</w:t>
      </w:r>
      <w:r>
        <w:rPr>
          <w:rFonts w:cstheme="minorHAnsi"/>
        </w:rPr>
        <w:t xml:space="preserve">. Liam McKay (LM) </w:t>
      </w:r>
      <w:r w:rsidR="00252BB5">
        <w:rPr>
          <w:rFonts w:cstheme="minorHAnsi"/>
        </w:rPr>
        <w:t>raised</w:t>
      </w:r>
      <w:r>
        <w:rPr>
          <w:rFonts w:cstheme="minorHAnsi"/>
        </w:rPr>
        <w:t xml:space="preserve"> that there was work ongoing on airspace modernisation and flight plans, which the airport believes money has been set aside by the </w:t>
      </w:r>
      <w:r w:rsidR="004A7A19">
        <w:rPr>
          <w:rFonts w:cstheme="minorHAnsi"/>
        </w:rPr>
        <w:t>g</w:t>
      </w:r>
      <w:r>
        <w:rPr>
          <w:rFonts w:cstheme="minorHAnsi"/>
        </w:rPr>
        <w:t xml:space="preserve">overnment in 2021 to continue the work. </w:t>
      </w:r>
      <w:r w:rsidR="00252BB5">
        <w:rPr>
          <w:rFonts w:cstheme="minorHAnsi"/>
        </w:rPr>
        <w:t xml:space="preserve">RS advised that the noise contour will be reduced as part of the Master Plan. </w:t>
      </w:r>
    </w:p>
    <w:p w14:paraId="56EEF9A5" w14:textId="1A624001" w:rsidR="00252BB5" w:rsidRDefault="00252BB5" w:rsidP="00AF6A4B">
      <w:pPr>
        <w:rPr>
          <w:rFonts w:cstheme="minorHAnsi"/>
        </w:rPr>
      </w:pPr>
      <w:r>
        <w:rPr>
          <w:rFonts w:cstheme="minorHAnsi"/>
        </w:rPr>
        <w:lastRenderedPageBreak/>
        <w:t>Members were pleased that the</w:t>
      </w:r>
      <w:r w:rsidR="00CB08C8">
        <w:rPr>
          <w:rFonts w:cstheme="minorHAnsi"/>
        </w:rPr>
        <w:t>re were no immediate plans to change</w:t>
      </w:r>
      <w:r>
        <w:rPr>
          <w:rFonts w:cstheme="minorHAnsi"/>
        </w:rPr>
        <w:t xml:space="preserve"> operating hours. Members asked about the 90% target for public transport in 20 years, particularly whether that was ambitious enough. TH advised that </w:t>
      </w:r>
      <w:r w:rsidR="00CB08C8">
        <w:rPr>
          <w:rFonts w:cstheme="minorHAnsi"/>
        </w:rPr>
        <w:t xml:space="preserve">the master plan included targets to increase travel by sustainable and public transport over </w:t>
      </w:r>
      <w:proofErr w:type="gramStart"/>
      <w:r w:rsidR="00CB08C8">
        <w:rPr>
          <w:rFonts w:cstheme="minorHAnsi"/>
        </w:rPr>
        <w:t>time</w:t>
      </w:r>
      <w:proofErr w:type="gramEnd"/>
      <w:r w:rsidR="00CB08C8">
        <w:rPr>
          <w:rFonts w:cstheme="minorHAnsi"/>
        </w:rPr>
        <w:t xml:space="preserve"> but this would require investment from TfL and LBN to achieve</w:t>
      </w:r>
      <w:r>
        <w:rPr>
          <w:rFonts w:cstheme="minorHAnsi"/>
        </w:rPr>
        <w:t xml:space="preserve"> </w:t>
      </w:r>
    </w:p>
    <w:p w14:paraId="7ABB99F4" w14:textId="30EE34A0" w:rsidR="00252BB5" w:rsidRDefault="00252BB5" w:rsidP="00AF6A4B">
      <w:pPr>
        <w:rPr>
          <w:rFonts w:cstheme="minorHAnsi"/>
        </w:rPr>
      </w:pPr>
      <w:r>
        <w:rPr>
          <w:rFonts w:cstheme="minorHAnsi"/>
        </w:rPr>
        <w:t xml:space="preserve">Members welcomed the restart of airspace modernisation, and asked on flexibility </w:t>
      </w:r>
      <w:r w:rsidR="004A7A19">
        <w:rPr>
          <w:rFonts w:cstheme="minorHAnsi"/>
        </w:rPr>
        <w:t>with</w:t>
      </w:r>
      <w:r>
        <w:rPr>
          <w:rFonts w:cstheme="minorHAnsi"/>
        </w:rPr>
        <w:t xml:space="preserve">in the Master Plan, given the number of unknowns, such as how quickly the industry recovers and whether the </w:t>
      </w:r>
      <w:r w:rsidR="004A7A19">
        <w:rPr>
          <w:rFonts w:cstheme="minorHAnsi"/>
        </w:rPr>
        <w:t>g</w:t>
      </w:r>
      <w:r>
        <w:rPr>
          <w:rFonts w:cstheme="minorHAnsi"/>
        </w:rPr>
        <w:t xml:space="preserve">overnment may bring in tougher measures with relation to contours. RS advised that there is of course a level of uncertainty given that the Plan looks </w:t>
      </w:r>
      <w:r w:rsidR="00CB08C8">
        <w:rPr>
          <w:rFonts w:cstheme="minorHAnsi"/>
        </w:rPr>
        <w:t>at a 15+ years horizon</w:t>
      </w:r>
      <w:r>
        <w:rPr>
          <w:rFonts w:cstheme="minorHAnsi"/>
        </w:rPr>
        <w:t xml:space="preserve">, RS stated that fundamentals will not change. </w:t>
      </w:r>
      <w:r w:rsidR="004C2857">
        <w:rPr>
          <w:rFonts w:cstheme="minorHAnsi"/>
        </w:rPr>
        <w:t>There is also a decoupling of aircraft numbers and passenger numbers</w:t>
      </w:r>
      <w:r w:rsidR="004A7A19">
        <w:rPr>
          <w:rFonts w:cstheme="minorHAnsi"/>
        </w:rPr>
        <w:t>, with increase in flight movements not matching the increase in passenger numbers</w:t>
      </w:r>
      <w:r w:rsidR="004C2857">
        <w:rPr>
          <w:rFonts w:cstheme="minorHAnsi"/>
        </w:rPr>
        <w:t xml:space="preserve">. TH advised that the airport built in </w:t>
      </w:r>
      <w:r w:rsidR="00DC6B8A">
        <w:rPr>
          <w:rFonts w:cstheme="minorHAnsi"/>
        </w:rPr>
        <w:t>flexibility</w:t>
      </w:r>
      <w:r w:rsidR="004C2857">
        <w:rPr>
          <w:rFonts w:cstheme="minorHAnsi"/>
        </w:rPr>
        <w:t xml:space="preserve"> in order to stand the test of time</w:t>
      </w:r>
      <w:r w:rsidR="00952C07">
        <w:rPr>
          <w:rFonts w:cstheme="minorHAnsi"/>
        </w:rPr>
        <w:t xml:space="preserve"> </w:t>
      </w:r>
      <w:r w:rsidR="00CB08C8">
        <w:rPr>
          <w:rFonts w:cstheme="minorHAnsi"/>
        </w:rPr>
        <w:t xml:space="preserve">but noted that the airport may review the master plan should circumstances change. </w:t>
      </w:r>
    </w:p>
    <w:p w14:paraId="2FA2B793" w14:textId="6AE42230" w:rsidR="004C2857" w:rsidRDefault="004C2857" w:rsidP="00AF6A4B">
      <w:pPr>
        <w:rPr>
          <w:rFonts w:cstheme="minorHAnsi"/>
        </w:rPr>
      </w:pPr>
      <w:r>
        <w:rPr>
          <w:rFonts w:cstheme="minorHAnsi"/>
        </w:rPr>
        <w:t xml:space="preserve">The Chair advised that there are </w:t>
      </w:r>
      <w:r w:rsidR="00A80042">
        <w:rPr>
          <w:rFonts w:cstheme="minorHAnsi"/>
        </w:rPr>
        <w:t>several</w:t>
      </w:r>
      <w:r>
        <w:rPr>
          <w:rFonts w:cstheme="minorHAnsi"/>
        </w:rPr>
        <w:t xml:space="preserve"> country-wide projects including night</w:t>
      </w:r>
      <w:r w:rsidR="00952C07">
        <w:rPr>
          <w:rFonts w:cstheme="minorHAnsi"/>
        </w:rPr>
        <w:t>-</w:t>
      </w:r>
      <w:r>
        <w:rPr>
          <w:rFonts w:cstheme="minorHAnsi"/>
        </w:rPr>
        <w:t xml:space="preserve">time flying and airspace modernisation.  </w:t>
      </w:r>
    </w:p>
    <w:p w14:paraId="2282BB45" w14:textId="77777777" w:rsidR="00E25CCA" w:rsidRDefault="004C2857" w:rsidP="00952C07">
      <w:pPr>
        <w:rPr>
          <w:rFonts w:cstheme="minorHAnsi"/>
          <w:b/>
        </w:rPr>
      </w:pPr>
      <w:r>
        <w:rPr>
          <w:rFonts w:cstheme="minorHAnsi"/>
        </w:rPr>
        <w:t>Members asked how the increased number of movements would be facilitated given that the operational hours weren’t being changed</w:t>
      </w:r>
      <w:r w:rsidR="00CB08C8">
        <w:rPr>
          <w:rFonts w:cstheme="minorHAnsi"/>
        </w:rPr>
        <w:t xml:space="preserve"> for now</w:t>
      </w:r>
      <w:r>
        <w:rPr>
          <w:rFonts w:cstheme="minorHAnsi"/>
        </w:rPr>
        <w:t>. TH advised that the</w:t>
      </w:r>
      <w:r w:rsidR="00CB08C8">
        <w:rPr>
          <w:rFonts w:cstheme="minorHAnsi"/>
        </w:rPr>
        <w:t xml:space="preserve"> recently completed aircraft stands and parallel taxiway were capable of facilitating growth in aircraft movements. </w:t>
      </w:r>
      <w:r w:rsidR="00AD20B2">
        <w:rPr>
          <w:rFonts w:cstheme="minorHAnsi"/>
          <w:b/>
        </w:rPr>
        <w:t xml:space="preserve">WSP </w:t>
      </w:r>
    </w:p>
    <w:p w14:paraId="1AA1FAE7" w14:textId="4C98F1D8" w:rsidR="00AD20B2" w:rsidRDefault="00AD20B2" w:rsidP="00952C07">
      <w:pPr>
        <w:rPr>
          <w:rFonts w:cstheme="minorHAnsi"/>
          <w:b/>
        </w:rPr>
      </w:pPr>
      <w:r>
        <w:rPr>
          <w:rFonts w:cstheme="minorHAnsi"/>
          <w:b/>
        </w:rPr>
        <w:t>Sustainability Update</w:t>
      </w:r>
    </w:p>
    <w:p w14:paraId="3D90DE5D" w14:textId="523F1BB8" w:rsidR="00AD20B2" w:rsidRPr="00AD20B2" w:rsidRDefault="00AD20B2" w:rsidP="00AD20B2">
      <w:pPr>
        <w:spacing w:line="256" w:lineRule="auto"/>
        <w:rPr>
          <w:rFonts w:cstheme="minorHAnsi"/>
          <w:bCs/>
        </w:rPr>
      </w:pPr>
      <w:r>
        <w:rPr>
          <w:rFonts w:cstheme="minorHAnsi"/>
          <w:bCs/>
        </w:rPr>
        <w:t xml:space="preserve">The Chair invited </w:t>
      </w:r>
      <w:r w:rsidR="00B41EE0">
        <w:rPr>
          <w:rFonts w:cstheme="minorHAnsi"/>
          <w:bCs/>
        </w:rPr>
        <w:t>Simon</w:t>
      </w:r>
      <w:r>
        <w:rPr>
          <w:rFonts w:cstheme="minorHAnsi"/>
          <w:bCs/>
        </w:rPr>
        <w:t xml:space="preserve"> </w:t>
      </w:r>
      <w:r w:rsidR="00B41EE0">
        <w:rPr>
          <w:rFonts w:cstheme="minorHAnsi"/>
          <w:bCs/>
        </w:rPr>
        <w:t xml:space="preserve">Clouston </w:t>
      </w:r>
      <w:r>
        <w:rPr>
          <w:rFonts w:cstheme="minorHAnsi"/>
          <w:bCs/>
        </w:rPr>
        <w:t>from WSP to update the Committee on London City Airport’s Sustainability Strategy</w:t>
      </w:r>
      <w:r w:rsidR="00B41EE0">
        <w:rPr>
          <w:rFonts w:cstheme="minorHAnsi"/>
          <w:bCs/>
        </w:rPr>
        <w:t>. LM advised that WSP have been working with WSP for 12 months on sustainability in the airport.</w:t>
      </w:r>
    </w:p>
    <w:p w14:paraId="604158D7" w14:textId="7560517C" w:rsidR="00B41EE0" w:rsidRDefault="00B41EE0" w:rsidP="00AD20B2">
      <w:pPr>
        <w:spacing w:line="256" w:lineRule="auto"/>
        <w:rPr>
          <w:rFonts w:cstheme="minorHAnsi"/>
          <w:bCs/>
        </w:rPr>
      </w:pPr>
      <w:r>
        <w:rPr>
          <w:rFonts w:cstheme="minorHAnsi"/>
          <w:bCs/>
        </w:rPr>
        <w:t>WSP work globally with Airports on carbon impact, including offering accreditation. LCY is accredited at the highest level. WSP are assisting LCY to develop sustainability strategy. There has been a significant engagement exercise</w:t>
      </w:r>
      <w:r w:rsidR="00EE4294">
        <w:rPr>
          <w:rFonts w:cstheme="minorHAnsi"/>
          <w:bCs/>
        </w:rPr>
        <w:t xml:space="preserve"> and the identification of best practice and critical issues. </w:t>
      </w:r>
      <w:r w:rsidR="004A7A19">
        <w:rPr>
          <w:rFonts w:cstheme="minorHAnsi"/>
          <w:bCs/>
        </w:rPr>
        <w:t>SC stated t</w:t>
      </w:r>
      <w:r w:rsidR="00EE4294">
        <w:rPr>
          <w:rFonts w:cstheme="minorHAnsi"/>
          <w:bCs/>
        </w:rPr>
        <w:t xml:space="preserve">hat </w:t>
      </w:r>
      <w:r w:rsidR="004A7A19">
        <w:rPr>
          <w:rFonts w:cstheme="minorHAnsi"/>
          <w:bCs/>
        </w:rPr>
        <w:t>what i</w:t>
      </w:r>
      <w:r w:rsidR="00EE4294">
        <w:rPr>
          <w:rFonts w:cstheme="minorHAnsi"/>
          <w:bCs/>
        </w:rPr>
        <w:t xml:space="preserve">s emerging from WSP’s work is four key themes: connectivity, local economy, local </w:t>
      </w:r>
      <w:r w:rsidR="00ED16D2">
        <w:rPr>
          <w:rFonts w:cstheme="minorHAnsi"/>
          <w:bCs/>
        </w:rPr>
        <w:t>environment</w:t>
      </w:r>
      <w:r w:rsidR="00EE4294">
        <w:rPr>
          <w:rFonts w:cstheme="minorHAnsi"/>
          <w:bCs/>
        </w:rPr>
        <w:t xml:space="preserve">, and carbon and climate. </w:t>
      </w:r>
      <w:r w:rsidR="004A7A19">
        <w:rPr>
          <w:rFonts w:cstheme="minorHAnsi"/>
          <w:bCs/>
        </w:rPr>
        <w:t>SC stated that p</w:t>
      </w:r>
      <w:r w:rsidR="00EE4294">
        <w:rPr>
          <w:rFonts w:cstheme="minorHAnsi"/>
          <w:bCs/>
        </w:rPr>
        <w:t xml:space="preserve">artnerships will be crucial in this work, LCY will not be able to do this on their own. </w:t>
      </w:r>
    </w:p>
    <w:p w14:paraId="339479E5" w14:textId="2D121262" w:rsidR="00EE4294" w:rsidRDefault="00EE4294" w:rsidP="00AD20B2">
      <w:pPr>
        <w:spacing w:line="256" w:lineRule="auto"/>
        <w:rPr>
          <w:rFonts w:cstheme="minorHAnsi"/>
          <w:bCs/>
        </w:rPr>
      </w:pPr>
      <w:r>
        <w:rPr>
          <w:rFonts w:cstheme="minorHAnsi"/>
          <w:bCs/>
        </w:rPr>
        <w:t>SC advised that the work began 12 months ago, with stakeholder engagement in Q1 2020, with the final sustainability to be released in summer 2021. Members asked how many local people were spoken to in the engagement. SC advised that local groups were spoken to but</w:t>
      </w:r>
      <w:r w:rsidR="00ED16D2">
        <w:rPr>
          <w:rFonts w:cstheme="minorHAnsi"/>
          <w:bCs/>
        </w:rPr>
        <w:t xml:space="preserve"> not to</w:t>
      </w:r>
      <w:r>
        <w:rPr>
          <w:rFonts w:cstheme="minorHAnsi"/>
          <w:bCs/>
        </w:rPr>
        <w:t xml:space="preserve"> individual </w:t>
      </w:r>
      <w:r w:rsidR="00ED16D2">
        <w:rPr>
          <w:rFonts w:cstheme="minorHAnsi"/>
          <w:bCs/>
        </w:rPr>
        <w:t xml:space="preserve">members of the public. </w:t>
      </w:r>
    </w:p>
    <w:p w14:paraId="28DA26DB" w14:textId="13845AFA" w:rsidR="00B41EE0" w:rsidRPr="00B41EE0" w:rsidRDefault="00ED16D2" w:rsidP="00AD20B2">
      <w:pPr>
        <w:spacing w:line="256" w:lineRule="auto"/>
        <w:rPr>
          <w:rFonts w:cstheme="minorHAnsi"/>
          <w:bCs/>
        </w:rPr>
      </w:pPr>
      <w:r>
        <w:rPr>
          <w:rFonts w:cstheme="minorHAnsi"/>
          <w:bCs/>
        </w:rPr>
        <w:t xml:space="preserve">The Chair asked for members to push forward groups if they do not feel that pockets of the community are missed. </w:t>
      </w:r>
    </w:p>
    <w:p w14:paraId="05DDE45C" w14:textId="612D1C42" w:rsidR="001F5640" w:rsidRPr="00C06F51" w:rsidRDefault="001F5640" w:rsidP="00755337">
      <w:pPr>
        <w:pStyle w:val="ListParagraph"/>
        <w:numPr>
          <w:ilvl w:val="0"/>
          <w:numId w:val="1"/>
        </w:numPr>
        <w:spacing w:line="256" w:lineRule="auto"/>
        <w:rPr>
          <w:rFonts w:cstheme="minorHAnsi"/>
          <w:b/>
        </w:rPr>
      </w:pPr>
      <w:r w:rsidRPr="00C06F51">
        <w:rPr>
          <w:rFonts w:cstheme="minorHAnsi"/>
          <w:b/>
        </w:rPr>
        <w:t>Airport Reports</w:t>
      </w:r>
    </w:p>
    <w:p w14:paraId="2C8E528C" w14:textId="561E6872" w:rsidR="001F5640" w:rsidRPr="00C06F51" w:rsidRDefault="001F5640" w:rsidP="001F5640">
      <w:pPr>
        <w:rPr>
          <w:rFonts w:cstheme="minorHAnsi"/>
        </w:rPr>
      </w:pPr>
      <w:r w:rsidRPr="00C06F51">
        <w:rPr>
          <w:rFonts w:cstheme="minorHAnsi"/>
        </w:rPr>
        <w:t xml:space="preserve">The Chair advised that </w:t>
      </w:r>
      <w:r w:rsidR="00755337">
        <w:rPr>
          <w:rFonts w:cstheme="minorHAnsi"/>
        </w:rPr>
        <w:t>the airport would provide updates verbally to the committee.</w:t>
      </w:r>
      <w:r w:rsidRPr="00C06F51">
        <w:rPr>
          <w:rFonts w:cstheme="minorHAnsi"/>
        </w:rPr>
        <w:t xml:space="preserve"> </w:t>
      </w:r>
      <w:r w:rsidR="00A80042">
        <w:rPr>
          <w:rFonts w:cstheme="minorHAnsi"/>
        </w:rPr>
        <w:t xml:space="preserve">The presentation can be found </w:t>
      </w:r>
      <w:hyperlink r:id="rId13" w:history="1">
        <w:r w:rsidR="00A80042" w:rsidRPr="00E25CCA">
          <w:rPr>
            <w:rStyle w:val="Hyperlink"/>
            <w:rFonts w:cstheme="minorHAnsi"/>
          </w:rPr>
          <w:t>here</w:t>
        </w:r>
      </w:hyperlink>
      <w:r w:rsidR="00A80042">
        <w:rPr>
          <w:rFonts w:cstheme="minorHAnsi"/>
        </w:rPr>
        <w:t xml:space="preserve">. </w:t>
      </w:r>
    </w:p>
    <w:p w14:paraId="36F2F90E" w14:textId="2E9C36DD" w:rsidR="001F5640" w:rsidRPr="00640945" w:rsidRDefault="001F5640" w:rsidP="001F5640">
      <w:pPr>
        <w:pStyle w:val="ListParagraph"/>
        <w:numPr>
          <w:ilvl w:val="0"/>
          <w:numId w:val="8"/>
        </w:numPr>
        <w:rPr>
          <w:rFonts w:cstheme="minorHAnsi"/>
        </w:rPr>
      </w:pPr>
      <w:r>
        <w:rPr>
          <w:rFonts w:cstheme="minorHAnsi"/>
          <w:b/>
        </w:rPr>
        <w:t>Environment</w:t>
      </w:r>
    </w:p>
    <w:p w14:paraId="52471221" w14:textId="0EE8EB39" w:rsidR="00475012" w:rsidRDefault="00AD20B2" w:rsidP="009E1227">
      <w:pPr>
        <w:rPr>
          <w:rFonts w:cstheme="minorHAnsi"/>
        </w:rPr>
      </w:pPr>
      <w:r>
        <w:rPr>
          <w:rFonts w:cstheme="minorHAnsi"/>
        </w:rPr>
        <w:t xml:space="preserve">Tessa Simpson (TS) advised </w:t>
      </w:r>
      <w:r w:rsidR="00ED16D2">
        <w:rPr>
          <w:rFonts w:cstheme="minorHAnsi"/>
        </w:rPr>
        <w:t xml:space="preserve">that airspace modernisation has been discussed. However, TS wanted to flag the following consultations: DFT’s consultation on night flying and the publication of ICCAN survey up to the 18 December on emerging view on aviation noise management. </w:t>
      </w:r>
    </w:p>
    <w:p w14:paraId="05F2A292" w14:textId="16BC4FB4" w:rsidR="00940CFD" w:rsidRPr="00AD20B2" w:rsidRDefault="00940CFD" w:rsidP="00AD20B2">
      <w:pPr>
        <w:pStyle w:val="ListParagraph"/>
        <w:numPr>
          <w:ilvl w:val="0"/>
          <w:numId w:val="8"/>
        </w:numPr>
        <w:rPr>
          <w:rFonts w:cstheme="minorHAnsi"/>
        </w:rPr>
      </w:pPr>
      <w:r w:rsidRPr="00AD20B2">
        <w:rPr>
          <w:rFonts w:cstheme="minorHAnsi"/>
          <w:b/>
        </w:rPr>
        <w:lastRenderedPageBreak/>
        <w:t>Community</w:t>
      </w:r>
    </w:p>
    <w:p w14:paraId="64F54F88" w14:textId="174E67A4" w:rsidR="00AD20B2" w:rsidRDefault="00ED16D2" w:rsidP="00AD20B2">
      <w:pPr>
        <w:rPr>
          <w:rFonts w:cstheme="minorHAnsi"/>
        </w:rPr>
      </w:pPr>
      <w:r>
        <w:rPr>
          <w:rFonts w:cstheme="minorHAnsi"/>
        </w:rPr>
        <w:t>Aaron Uthman (AU</w:t>
      </w:r>
      <w:r w:rsidR="00BA0A2C">
        <w:rPr>
          <w:rFonts w:cstheme="minorHAnsi"/>
        </w:rPr>
        <w:t xml:space="preserve">) </w:t>
      </w:r>
      <w:r w:rsidR="00CC7659">
        <w:rPr>
          <w:rFonts w:cstheme="minorHAnsi"/>
        </w:rPr>
        <w:t xml:space="preserve">advised </w:t>
      </w:r>
      <w:r>
        <w:rPr>
          <w:rFonts w:cstheme="minorHAnsi"/>
        </w:rPr>
        <w:t xml:space="preserve">that RS took part in a virtual presentation to 40 students on the impact of COVID 19 on the airport. AU advised that the airport continues to work with local schools and colleges. </w:t>
      </w:r>
      <w:r w:rsidR="00C902DE">
        <w:rPr>
          <w:rFonts w:cstheme="minorHAnsi"/>
        </w:rPr>
        <w:t>AU advised that t</w:t>
      </w:r>
      <w:r>
        <w:rPr>
          <w:rFonts w:cstheme="minorHAnsi"/>
        </w:rPr>
        <w:t xml:space="preserve">he E16 </w:t>
      </w:r>
      <w:r w:rsidR="00264DDB">
        <w:rPr>
          <w:rFonts w:cstheme="minorHAnsi"/>
        </w:rPr>
        <w:t xml:space="preserve">newsletter </w:t>
      </w:r>
      <w:r>
        <w:rPr>
          <w:rFonts w:cstheme="minorHAnsi"/>
        </w:rPr>
        <w:t xml:space="preserve">went out to 9,000 properties recently. AU advised that the airport’s 12 days of giving initiative will begin in December. The Community Fund trustees met the previous week and received 62 applications during this round of funding. The Chair praised the airport for continuing its community work. </w:t>
      </w:r>
    </w:p>
    <w:p w14:paraId="6B8D15EF" w14:textId="1EFCD7F3" w:rsidR="00183124" w:rsidRPr="00AD20B2" w:rsidRDefault="00041ED2" w:rsidP="00AD20B2">
      <w:pPr>
        <w:pStyle w:val="ListParagraph"/>
        <w:numPr>
          <w:ilvl w:val="0"/>
          <w:numId w:val="8"/>
        </w:numPr>
        <w:rPr>
          <w:rFonts w:cstheme="minorHAnsi"/>
        </w:rPr>
      </w:pPr>
      <w:r w:rsidRPr="00AD20B2">
        <w:rPr>
          <w:rFonts w:cstheme="minorHAnsi"/>
          <w:b/>
        </w:rPr>
        <w:t>Planning and Airport Transport Forum</w:t>
      </w:r>
    </w:p>
    <w:p w14:paraId="4CDFC886" w14:textId="35B0402F" w:rsidR="00D67F02" w:rsidRDefault="00ED16D2" w:rsidP="00041ED2">
      <w:pPr>
        <w:rPr>
          <w:rFonts w:cstheme="minorHAnsi"/>
        </w:rPr>
      </w:pPr>
      <w:r>
        <w:rPr>
          <w:rFonts w:cstheme="minorHAnsi"/>
        </w:rPr>
        <w:t xml:space="preserve">Oscar Wong </w:t>
      </w:r>
      <w:r w:rsidR="000157AC">
        <w:rPr>
          <w:rFonts w:cstheme="minorHAnsi"/>
        </w:rPr>
        <w:t xml:space="preserve">(OW) </w:t>
      </w:r>
      <w:r>
        <w:rPr>
          <w:rFonts w:cstheme="minorHAnsi"/>
        </w:rPr>
        <w:t xml:space="preserve">advised that five </w:t>
      </w:r>
      <w:r w:rsidR="00821984">
        <w:rPr>
          <w:rFonts w:cstheme="minorHAnsi"/>
        </w:rPr>
        <w:t>environmental</w:t>
      </w:r>
      <w:r>
        <w:rPr>
          <w:rFonts w:cstheme="minorHAnsi"/>
        </w:rPr>
        <w:t xml:space="preserve"> mitigation strategies </w:t>
      </w:r>
      <w:r w:rsidR="00264DDB">
        <w:rPr>
          <w:rFonts w:cstheme="minorHAnsi"/>
        </w:rPr>
        <w:t xml:space="preserve">were </w:t>
      </w:r>
      <w:r>
        <w:rPr>
          <w:rFonts w:cstheme="minorHAnsi"/>
        </w:rPr>
        <w:t xml:space="preserve">being reviewed with London Borough of Newham. </w:t>
      </w:r>
      <w:r w:rsidR="00A80042">
        <w:rPr>
          <w:rFonts w:cstheme="minorHAnsi"/>
        </w:rPr>
        <w:t>OW advised that s</w:t>
      </w:r>
      <w:r>
        <w:rPr>
          <w:rFonts w:cstheme="minorHAnsi"/>
        </w:rPr>
        <w:t xml:space="preserve">ome </w:t>
      </w:r>
      <w:r w:rsidR="00821984">
        <w:rPr>
          <w:rFonts w:cstheme="minorHAnsi"/>
        </w:rPr>
        <w:t>S106</w:t>
      </w:r>
      <w:r>
        <w:rPr>
          <w:rFonts w:cstheme="minorHAnsi"/>
        </w:rPr>
        <w:t xml:space="preserve"> </w:t>
      </w:r>
      <w:r w:rsidR="00264DDB">
        <w:rPr>
          <w:rFonts w:cstheme="minorHAnsi"/>
        </w:rPr>
        <w:t xml:space="preserve">contributions </w:t>
      </w:r>
      <w:r>
        <w:rPr>
          <w:rFonts w:cstheme="minorHAnsi"/>
        </w:rPr>
        <w:t xml:space="preserve">are being </w:t>
      </w:r>
      <w:r w:rsidR="00264DDB">
        <w:rPr>
          <w:rFonts w:cstheme="minorHAnsi"/>
        </w:rPr>
        <w:t xml:space="preserve">deferred </w:t>
      </w:r>
      <w:r>
        <w:rPr>
          <w:rFonts w:cstheme="minorHAnsi"/>
        </w:rPr>
        <w:t xml:space="preserve">by </w:t>
      </w:r>
      <w:r w:rsidR="00821984">
        <w:rPr>
          <w:rFonts w:cstheme="minorHAnsi"/>
        </w:rPr>
        <w:t xml:space="preserve">12 months </w:t>
      </w:r>
      <w:r w:rsidR="00CB08C8">
        <w:rPr>
          <w:rFonts w:cstheme="minorHAnsi"/>
        </w:rPr>
        <w:t>(</w:t>
      </w:r>
      <w:r w:rsidR="00821984">
        <w:rPr>
          <w:rFonts w:cstheme="minorHAnsi"/>
        </w:rPr>
        <w:t>employment and education</w:t>
      </w:r>
      <w:r w:rsidR="00CB08C8">
        <w:rPr>
          <w:rFonts w:cstheme="minorHAnsi"/>
        </w:rPr>
        <w:t>)</w:t>
      </w:r>
      <w:r w:rsidR="0082061C">
        <w:rPr>
          <w:rFonts w:cstheme="minorHAnsi"/>
        </w:rPr>
        <w:t xml:space="preserve"> </w:t>
      </w:r>
      <w:r w:rsidR="000157AC">
        <w:rPr>
          <w:rFonts w:cstheme="minorHAnsi"/>
        </w:rPr>
        <w:t>as agreed with the Council. H</w:t>
      </w:r>
      <w:r w:rsidR="0082061C">
        <w:rPr>
          <w:rFonts w:cstheme="minorHAnsi"/>
        </w:rPr>
        <w:t>owever, t</w:t>
      </w:r>
      <w:r w:rsidR="00821984">
        <w:rPr>
          <w:rFonts w:cstheme="minorHAnsi"/>
        </w:rPr>
        <w:t xml:space="preserve">he Environmental Health Monitoring Contribution was paid to the Council. </w:t>
      </w:r>
    </w:p>
    <w:p w14:paraId="12CCC9D4" w14:textId="5063F17F" w:rsidR="00821984" w:rsidRDefault="004A7A19" w:rsidP="00041ED2">
      <w:pPr>
        <w:rPr>
          <w:rFonts w:cstheme="minorHAnsi"/>
        </w:rPr>
      </w:pPr>
      <w:r>
        <w:rPr>
          <w:rFonts w:cstheme="minorHAnsi"/>
        </w:rPr>
        <w:t>OW advised that t</w:t>
      </w:r>
      <w:r w:rsidR="00821984">
        <w:rPr>
          <w:rFonts w:cstheme="minorHAnsi"/>
        </w:rPr>
        <w:t>he A</w:t>
      </w:r>
      <w:r w:rsidR="001D3ED3">
        <w:rPr>
          <w:rFonts w:cstheme="minorHAnsi"/>
        </w:rPr>
        <w:t xml:space="preserve">irport </w:t>
      </w:r>
      <w:r w:rsidR="00821984">
        <w:rPr>
          <w:rFonts w:cstheme="minorHAnsi"/>
        </w:rPr>
        <w:t>T</w:t>
      </w:r>
      <w:r w:rsidR="001D3ED3">
        <w:rPr>
          <w:rFonts w:cstheme="minorHAnsi"/>
        </w:rPr>
        <w:t xml:space="preserve">ransport </w:t>
      </w:r>
      <w:r w:rsidR="00821984">
        <w:rPr>
          <w:rFonts w:cstheme="minorHAnsi"/>
        </w:rPr>
        <w:t>F</w:t>
      </w:r>
      <w:r w:rsidR="001D3ED3">
        <w:rPr>
          <w:rFonts w:cstheme="minorHAnsi"/>
        </w:rPr>
        <w:t>orum</w:t>
      </w:r>
      <w:r w:rsidR="00821984">
        <w:rPr>
          <w:rFonts w:cstheme="minorHAnsi"/>
        </w:rPr>
        <w:t xml:space="preserve"> had met in September and would meet</w:t>
      </w:r>
      <w:r w:rsidR="00C902DE">
        <w:rPr>
          <w:rFonts w:cstheme="minorHAnsi"/>
        </w:rPr>
        <w:t xml:space="preserve"> again</w:t>
      </w:r>
      <w:r w:rsidR="00821984">
        <w:rPr>
          <w:rFonts w:cstheme="minorHAnsi"/>
        </w:rPr>
        <w:t xml:space="preserve"> in December. Travel plans are being </w:t>
      </w:r>
      <w:r w:rsidR="00C902DE">
        <w:rPr>
          <w:rFonts w:cstheme="minorHAnsi"/>
        </w:rPr>
        <w:t>reviewed</w:t>
      </w:r>
      <w:r w:rsidR="00821984">
        <w:rPr>
          <w:rFonts w:cstheme="minorHAnsi"/>
        </w:rPr>
        <w:t xml:space="preserve"> given the impact on COVID-19.</w:t>
      </w:r>
    </w:p>
    <w:p w14:paraId="5198BA35" w14:textId="29BC5F04" w:rsidR="00753F11" w:rsidRDefault="00753F11" w:rsidP="00755337">
      <w:pPr>
        <w:pStyle w:val="ListParagraph"/>
        <w:numPr>
          <w:ilvl w:val="0"/>
          <w:numId w:val="1"/>
        </w:numPr>
        <w:rPr>
          <w:rFonts w:cstheme="minorHAnsi"/>
          <w:b/>
        </w:rPr>
      </w:pPr>
      <w:r>
        <w:rPr>
          <w:rFonts w:cstheme="minorHAnsi"/>
          <w:b/>
        </w:rPr>
        <w:t>AOB</w:t>
      </w:r>
    </w:p>
    <w:p w14:paraId="3A95F339" w14:textId="6A08403C" w:rsidR="003335B7" w:rsidRDefault="004A7A19" w:rsidP="00D67F02">
      <w:pPr>
        <w:rPr>
          <w:rFonts w:cstheme="minorHAnsi"/>
          <w:bCs/>
        </w:rPr>
      </w:pPr>
      <w:r>
        <w:rPr>
          <w:rFonts w:cstheme="minorHAnsi"/>
          <w:bCs/>
        </w:rPr>
        <w:t xml:space="preserve">No AOB was raised. </w:t>
      </w:r>
    </w:p>
    <w:p w14:paraId="48EEFD4F" w14:textId="04A14BF6" w:rsidR="004A7A19" w:rsidRPr="00D67F02" w:rsidRDefault="004A7A19" w:rsidP="00D67F02">
      <w:pPr>
        <w:rPr>
          <w:rFonts w:cstheme="minorHAnsi"/>
          <w:bCs/>
        </w:rPr>
      </w:pPr>
      <w:r>
        <w:rPr>
          <w:rFonts w:cstheme="minorHAnsi"/>
          <w:bCs/>
        </w:rPr>
        <w:t xml:space="preserve">The Chair thanked the Committee for their engagement in 2020 and wished all a good festive break. </w:t>
      </w:r>
    </w:p>
    <w:p w14:paraId="74DFE5FC" w14:textId="4CA784A6" w:rsidR="00753F11" w:rsidRPr="00C06F51" w:rsidRDefault="00753F11" w:rsidP="00755337">
      <w:pPr>
        <w:pStyle w:val="ListParagraph"/>
        <w:numPr>
          <w:ilvl w:val="0"/>
          <w:numId w:val="1"/>
        </w:numPr>
        <w:rPr>
          <w:rFonts w:cstheme="minorHAnsi"/>
          <w:b/>
        </w:rPr>
      </w:pPr>
      <w:r w:rsidRPr="00C06F51">
        <w:rPr>
          <w:rFonts w:cstheme="minorHAnsi"/>
          <w:b/>
        </w:rPr>
        <w:t>Next meetings</w:t>
      </w:r>
    </w:p>
    <w:p w14:paraId="4C86DE1F" w14:textId="513D08E4"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w:t>
      </w:r>
      <w:r w:rsidR="00B92FBC">
        <w:rPr>
          <w:rFonts w:cstheme="minorHAnsi"/>
        </w:rPr>
        <w:t xml:space="preserve">in </w:t>
      </w:r>
      <w:r w:rsidR="00AD20B2">
        <w:rPr>
          <w:rFonts w:cstheme="minorHAnsi"/>
        </w:rPr>
        <w:t xml:space="preserve">March 2021 </w:t>
      </w:r>
      <w:r w:rsidR="00B92FBC">
        <w:rPr>
          <w:rFonts w:cstheme="minorHAnsi"/>
        </w:rPr>
        <w:t>(at a date to be confirmed)</w:t>
      </w:r>
      <w:r w:rsidR="002514BA">
        <w:rPr>
          <w:rFonts w:cstheme="minorHAnsi"/>
        </w:rPr>
        <w:t xml:space="preserve"> at a location to be confirmed.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t xml:space="preserve"> Please note all papers can be found electronically on the LCACC website which can be found at </w:t>
      </w:r>
      <w:hyperlink r:id="rId14" w:history="1">
        <w:r w:rsidRPr="00C06F51">
          <w:rPr>
            <w:rStyle w:val="Hyperlink"/>
            <w:rFonts w:cstheme="minorHAnsi"/>
          </w:rPr>
          <w:t>www.lcacc.org</w:t>
        </w:r>
      </w:hyperlink>
      <w:r w:rsidRPr="00C06F51">
        <w:rPr>
          <w:rFonts w:cstheme="minorHAnsi"/>
        </w:rPr>
        <w:t xml:space="preserve">. </w:t>
      </w:r>
    </w:p>
    <w:sectPr w:rsidR="00753F11" w:rsidRPr="00C06F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19C1" w14:textId="77777777" w:rsidR="00634B6B" w:rsidRDefault="00634B6B" w:rsidP="00AC71D9">
      <w:pPr>
        <w:spacing w:after="0" w:line="240" w:lineRule="auto"/>
      </w:pPr>
      <w:r>
        <w:separator/>
      </w:r>
    </w:p>
  </w:endnote>
  <w:endnote w:type="continuationSeparator" w:id="0">
    <w:p w14:paraId="0F45C30B" w14:textId="77777777" w:rsidR="00634B6B" w:rsidRDefault="00634B6B"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AD7C74" w:rsidRDefault="00AD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AD7C74" w:rsidRDefault="00AD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AD7C74" w:rsidRDefault="00AD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F670" w14:textId="77777777" w:rsidR="00634B6B" w:rsidRDefault="00634B6B" w:rsidP="00AC71D9">
      <w:pPr>
        <w:spacing w:after="0" w:line="240" w:lineRule="auto"/>
      </w:pPr>
      <w:r>
        <w:separator/>
      </w:r>
    </w:p>
  </w:footnote>
  <w:footnote w:type="continuationSeparator" w:id="0">
    <w:p w14:paraId="627931E7" w14:textId="77777777" w:rsidR="00634B6B" w:rsidRDefault="00634B6B"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AD7C74" w:rsidRDefault="00AD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46EBCB83" w:rsidR="00AD7C74" w:rsidRDefault="00AD7C74">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D7C74" w:rsidRDefault="00AD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AD7C74" w:rsidRDefault="00AD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63F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26ADA"/>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473E1"/>
    <w:multiLevelType w:val="hybridMultilevel"/>
    <w:tmpl w:val="FA1454C4"/>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11"/>
  </w:num>
  <w:num w:numId="6">
    <w:abstractNumId w:val="8"/>
  </w:num>
  <w:num w:numId="7">
    <w:abstractNumId w:val="7"/>
  </w:num>
  <w:num w:numId="8">
    <w:abstractNumId w:val="4"/>
  </w:num>
  <w:num w:numId="9">
    <w:abstractNumId w:val="3"/>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DI0MjOxNLM0MzFQ0lEKTi0uzszPAykwrAUA22Dt/iwAAAA="/>
  </w:docVars>
  <w:rsids>
    <w:rsidRoot w:val="00AC71D9"/>
    <w:rsid w:val="000053D5"/>
    <w:rsid w:val="000157AC"/>
    <w:rsid w:val="00033FCC"/>
    <w:rsid w:val="00037EA4"/>
    <w:rsid w:val="00040B65"/>
    <w:rsid w:val="00041ED2"/>
    <w:rsid w:val="00053C5E"/>
    <w:rsid w:val="00093D5C"/>
    <w:rsid w:val="00095630"/>
    <w:rsid w:val="00095DAF"/>
    <w:rsid w:val="000A4C49"/>
    <w:rsid w:val="000B3BC5"/>
    <w:rsid w:val="000B4FC4"/>
    <w:rsid w:val="000E0523"/>
    <w:rsid w:val="000F24CD"/>
    <w:rsid w:val="00101544"/>
    <w:rsid w:val="00107AFC"/>
    <w:rsid w:val="00125F6F"/>
    <w:rsid w:val="001275AA"/>
    <w:rsid w:val="00147139"/>
    <w:rsid w:val="00165644"/>
    <w:rsid w:val="00183124"/>
    <w:rsid w:val="001876EB"/>
    <w:rsid w:val="00190724"/>
    <w:rsid w:val="00191030"/>
    <w:rsid w:val="001A2CB3"/>
    <w:rsid w:val="001C1429"/>
    <w:rsid w:val="001C28C5"/>
    <w:rsid w:val="001C7722"/>
    <w:rsid w:val="001D3ED3"/>
    <w:rsid w:val="001F2DE1"/>
    <w:rsid w:val="001F5640"/>
    <w:rsid w:val="00232356"/>
    <w:rsid w:val="002435E6"/>
    <w:rsid w:val="002514BA"/>
    <w:rsid w:val="00252BB5"/>
    <w:rsid w:val="002559F0"/>
    <w:rsid w:val="00263410"/>
    <w:rsid w:val="00264DDB"/>
    <w:rsid w:val="00266402"/>
    <w:rsid w:val="00280BA0"/>
    <w:rsid w:val="00286B2E"/>
    <w:rsid w:val="00292A8B"/>
    <w:rsid w:val="00293B3D"/>
    <w:rsid w:val="002945C5"/>
    <w:rsid w:val="002A693F"/>
    <w:rsid w:val="002A77A0"/>
    <w:rsid w:val="002A7BC3"/>
    <w:rsid w:val="002B73C1"/>
    <w:rsid w:val="002D5CB1"/>
    <w:rsid w:val="002D6F8B"/>
    <w:rsid w:val="002F5DDD"/>
    <w:rsid w:val="003335B7"/>
    <w:rsid w:val="003354C9"/>
    <w:rsid w:val="003412F6"/>
    <w:rsid w:val="00344362"/>
    <w:rsid w:val="00345834"/>
    <w:rsid w:val="00347BEE"/>
    <w:rsid w:val="00352DD7"/>
    <w:rsid w:val="00364A1F"/>
    <w:rsid w:val="0037526C"/>
    <w:rsid w:val="0039066E"/>
    <w:rsid w:val="0039241B"/>
    <w:rsid w:val="003A1C4C"/>
    <w:rsid w:val="003B62DB"/>
    <w:rsid w:val="003C02F8"/>
    <w:rsid w:val="003F417E"/>
    <w:rsid w:val="003F5EB9"/>
    <w:rsid w:val="003F78DD"/>
    <w:rsid w:val="00410247"/>
    <w:rsid w:val="004212C2"/>
    <w:rsid w:val="00435B5D"/>
    <w:rsid w:val="00441DF9"/>
    <w:rsid w:val="004451F0"/>
    <w:rsid w:val="00453B68"/>
    <w:rsid w:val="00467FE0"/>
    <w:rsid w:val="00475012"/>
    <w:rsid w:val="0047621E"/>
    <w:rsid w:val="00493506"/>
    <w:rsid w:val="004A7A19"/>
    <w:rsid w:val="004C051F"/>
    <w:rsid w:val="004C2857"/>
    <w:rsid w:val="004D5BFA"/>
    <w:rsid w:val="004D5D71"/>
    <w:rsid w:val="004E0CAB"/>
    <w:rsid w:val="004E4CBB"/>
    <w:rsid w:val="004E7C82"/>
    <w:rsid w:val="005350A0"/>
    <w:rsid w:val="00553888"/>
    <w:rsid w:val="00573677"/>
    <w:rsid w:val="005769D4"/>
    <w:rsid w:val="005903B5"/>
    <w:rsid w:val="005A2EEF"/>
    <w:rsid w:val="005B6C9D"/>
    <w:rsid w:val="005E247A"/>
    <w:rsid w:val="005F06A6"/>
    <w:rsid w:val="00607144"/>
    <w:rsid w:val="0060726B"/>
    <w:rsid w:val="00623CCA"/>
    <w:rsid w:val="00634B6B"/>
    <w:rsid w:val="0064165B"/>
    <w:rsid w:val="00655F2F"/>
    <w:rsid w:val="00670F9D"/>
    <w:rsid w:val="00676450"/>
    <w:rsid w:val="006779CF"/>
    <w:rsid w:val="00680EF1"/>
    <w:rsid w:val="0069162C"/>
    <w:rsid w:val="006968ED"/>
    <w:rsid w:val="00697411"/>
    <w:rsid w:val="006A0AFF"/>
    <w:rsid w:val="006A66E8"/>
    <w:rsid w:val="006C41A2"/>
    <w:rsid w:val="006C6EB3"/>
    <w:rsid w:val="006D5221"/>
    <w:rsid w:val="006E2BCE"/>
    <w:rsid w:val="006E54B8"/>
    <w:rsid w:val="0070453B"/>
    <w:rsid w:val="00707ACF"/>
    <w:rsid w:val="007302F8"/>
    <w:rsid w:val="00733CFE"/>
    <w:rsid w:val="00736AFF"/>
    <w:rsid w:val="00753F11"/>
    <w:rsid w:val="00755337"/>
    <w:rsid w:val="007706CA"/>
    <w:rsid w:val="00783BEF"/>
    <w:rsid w:val="007C67AF"/>
    <w:rsid w:val="007E260D"/>
    <w:rsid w:val="007F233F"/>
    <w:rsid w:val="00802592"/>
    <w:rsid w:val="008151A0"/>
    <w:rsid w:val="0082061C"/>
    <w:rsid w:val="00821984"/>
    <w:rsid w:val="00840482"/>
    <w:rsid w:val="00853D89"/>
    <w:rsid w:val="0087200F"/>
    <w:rsid w:val="00892A8D"/>
    <w:rsid w:val="00896F02"/>
    <w:rsid w:val="008C68EE"/>
    <w:rsid w:val="008C7DD8"/>
    <w:rsid w:val="008E3223"/>
    <w:rsid w:val="008E7347"/>
    <w:rsid w:val="008F1C3F"/>
    <w:rsid w:val="009109EE"/>
    <w:rsid w:val="00930ED3"/>
    <w:rsid w:val="00940CFD"/>
    <w:rsid w:val="00940F86"/>
    <w:rsid w:val="00952C07"/>
    <w:rsid w:val="00973907"/>
    <w:rsid w:val="00974952"/>
    <w:rsid w:val="009827D3"/>
    <w:rsid w:val="00987B52"/>
    <w:rsid w:val="009A75D3"/>
    <w:rsid w:val="009D68D3"/>
    <w:rsid w:val="009E1227"/>
    <w:rsid w:val="009E3646"/>
    <w:rsid w:val="009E57F4"/>
    <w:rsid w:val="009F08D3"/>
    <w:rsid w:val="009F543D"/>
    <w:rsid w:val="009F74FF"/>
    <w:rsid w:val="00A63ECF"/>
    <w:rsid w:val="00A7013A"/>
    <w:rsid w:val="00A71767"/>
    <w:rsid w:val="00A80042"/>
    <w:rsid w:val="00A87F1A"/>
    <w:rsid w:val="00AB5B8D"/>
    <w:rsid w:val="00AC71D9"/>
    <w:rsid w:val="00AD091C"/>
    <w:rsid w:val="00AD20B2"/>
    <w:rsid w:val="00AD2292"/>
    <w:rsid w:val="00AD6E3E"/>
    <w:rsid w:val="00AD776B"/>
    <w:rsid w:val="00AD7C74"/>
    <w:rsid w:val="00AE5228"/>
    <w:rsid w:val="00AE68E9"/>
    <w:rsid w:val="00AE6CF0"/>
    <w:rsid w:val="00AF1190"/>
    <w:rsid w:val="00AF6A4B"/>
    <w:rsid w:val="00AF7886"/>
    <w:rsid w:val="00B10115"/>
    <w:rsid w:val="00B244B1"/>
    <w:rsid w:val="00B41EE0"/>
    <w:rsid w:val="00B53368"/>
    <w:rsid w:val="00B70E52"/>
    <w:rsid w:val="00B83140"/>
    <w:rsid w:val="00B92FBC"/>
    <w:rsid w:val="00BA0A2C"/>
    <w:rsid w:val="00BA5370"/>
    <w:rsid w:val="00BB0B84"/>
    <w:rsid w:val="00BC5784"/>
    <w:rsid w:val="00BC5E10"/>
    <w:rsid w:val="00BC5FAD"/>
    <w:rsid w:val="00C2583C"/>
    <w:rsid w:val="00C45A22"/>
    <w:rsid w:val="00C5276E"/>
    <w:rsid w:val="00C52C40"/>
    <w:rsid w:val="00C52E91"/>
    <w:rsid w:val="00C631AC"/>
    <w:rsid w:val="00C63450"/>
    <w:rsid w:val="00C7088B"/>
    <w:rsid w:val="00C8230C"/>
    <w:rsid w:val="00C902DE"/>
    <w:rsid w:val="00C962F3"/>
    <w:rsid w:val="00CA0222"/>
    <w:rsid w:val="00CA752C"/>
    <w:rsid w:val="00CB08C8"/>
    <w:rsid w:val="00CB3E69"/>
    <w:rsid w:val="00CB4BD5"/>
    <w:rsid w:val="00CC21B1"/>
    <w:rsid w:val="00CC5D51"/>
    <w:rsid w:val="00CC7659"/>
    <w:rsid w:val="00CE4C86"/>
    <w:rsid w:val="00CE6A4B"/>
    <w:rsid w:val="00D0640B"/>
    <w:rsid w:val="00D1000B"/>
    <w:rsid w:val="00D12BD4"/>
    <w:rsid w:val="00D270D4"/>
    <w:rsid w:val="00D447D9"/>
    <w:rsid w:val="00D54B7A"/>
    <w:rsid w:val="00D616C8"/>
    <w:rsid w:val="00D6647C"/>
    <w:rsid w:val="00D67F02"/>
    <w:rsid w:val="00D760B9"/>
    <w:rsid w:val="00D77F46"/>
    <w:rsid w:val="00DB7FE6"/>
    <w:rsid w:val="00DC3265"/>
    <w:rsid w:val="00DC6B8A"/>
    <w:rsid w:val="00DD7258"/>
    <w:rsid w:val="00E022A9"/>
    <w:rsid w:val="00E13694"/>
    <w:rsid w:val="00E173E1"/>
    <w:rsid w:val="00E25CCA"/>
    <w:rsid w:val="00E44C6A"/>
    <w:rsid w:val="00E728CF"/>
    <w:rsid w:val="00EA77E0"/>
    <w:rsid w:val="00EB59DF"/>
    <w:rsid w:val="00EB7C5A"/>
    <w:rsid w:val="00EC2F50"/>
    <w:rsid w:val="00ED16D2"/>
    <w:rsid w:val="00ED56CB"/>
    <w:rsid w:val="00EE4294"/>
    <w:rsid w:val="00EF4BB4"/>
    <w:rsid w:val="00F05EC0"/>
    <w:rsid w:val="00F06EB6"/>
    <w:rsid w:val="00F12E23"/>
    <w:rsid w:val="00F13367"/>
    <w:rsid w:val="00F3328F"/>
    <w:rsid w:val="00F35F1A"/>
    <w:rsid w:val="00F70DBA"/>
    <w:rsid w:val="00F93BBE"/>
    <w:rsid w:val="00FD0F87"/>
    <w:rsid w:val="00FD1F09"/>
    <w:rsid w:val="00FE324B"/>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 w:type="character" w:styleId="UnresolvedMention">
    <w:name w:val="Unresolved Mention"/>
    <w:basedOn w:val="DefaultParagraphFont"/>
    <w:uiPriority w:val="99"/>
    <w:semiHidden/>
    <w:unhideWhenUsed/>
    <w:rsid w:val="004A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cacc.org/wp-content/uploads/2021/02/LCACC-December-2020-final_-1-cop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ndoncityairport.com/corporate/master-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acc.org/wp-content/uploads/2021/02/LCACC-December-2020-final_-1-cop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E97CF-DBBC-4886-9EFB-57F6047D3619}">
  <ds:schemaRefs>
    <ds:schemaRef ds:uri="http://schemas.microsoft.com/sharepoint/v3/contenttype/forms"/>
  </ds:schemaRefs>
</ds:datastoreItem>
</file>

<file path=customXml/itemProps4.xml><?xml version="1.0" encoding="utf-8"?>
<ds:datastoreItem xmlns:ds="http://schemas.openxmlformats.org/officeDocument/2006/customXml" ds:itemID="{9F2CAE7E-6D36-41BD-B552-1878D5F5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Helen Clerey</cp:lastModifiedBy>
  <cp:revision>5</cp:revision>
  <dcterms:created xsi:type="dcterms:W3CDTF">2021-02-26T16:17:00Z</dcterms:created>
  <dcterms:modified xsi:type="dcterms:W3CDTF">2021-02-27T19:02:00Z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