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A5A38D" w14:textId="77777777" w:rsidR="00AC71D9" w:rsidRPr="004C051F" w:rsidRDefault="00AC71D9" w:rsidP="004C051F">
      <w:pPr>
        <w:pStyle w:val="NoSpacing"/>
        <w:jc w:val="center"/>
        <w:rPr>
          <w:b/>
          <w:bCs/>
        </w:rPr>
      </w:pPr>
      <w:r w:rsidRPr="004C051F">
        <w:rPr>
          <w:b/>
          <w:bCs/>
        </w:rPr>
        <w:t>Minutes of the meeting of the London City Airport Consultative Committee</w:t>
      </w:r>
    </w:p>
    <w:p w14:paraId="63804564" w14:textId="334D6098" w:rsidR="00AC71D9" w:rsidRPr="004C051F" w:rsidRDefault="00AC71D9" w:rsidP="004C051F">
      <w:pPr>
        <w:jc w:val="center"/>
        <w:rPr>
          <w:rFonts w:cstheme="minorHAnsi"/>
          <w:b/>
          <w:bCs/>
        </w:rPr>
      </w:pPr>
      <w:r w:rsidRPr="004C051F">
        <w:rPr>
          <w:rFonts w:cstheme="minorHAnsi"/>
          <w:b/>
          <w:bCs/>
        </w:rPr>
        <w:t xml:space="preserve">held on </w:t>
      </w:r>
      <w:r w:rsidR="00896FF9">
        <w:rPr>
          <w:rFonts w:cstheme="minorHAnsi"/>
          <w:b/>
          <w:bCs/>
        </w:rPr>
        <w:t>4 March 2021</w:t>
      </w:r>
      <w:r w:rsidR="00755337">
        <w:rPr>
          <w:rFonts w:cstheme="minorHAnsi"/>
          <w:b/>
          <w:bCs/>
        </w:rPr>
        <w:t>.</w:t>
      </w:r>
    </w:p>
    <w:p w14:paraId="4AF30031" w14:textId="188FD2CC" w:rsidR="00AC71D9" w:rsidRDefault="00AC71D9" w:rsidP="00AC71D9">
      <w:pPr>
        <w:rPr>
          <w:rFonts w:cstheme="minorHAnsi"/>
        </w:rPr>
      </w:pPr>
      <w:r>
        <w:rPr>
          <w:rFonts w:cstheme="minorHAnsi"/>
          <w:b/>
          <w:bCs/>
        </w:rPr>
        <w:t xml:space="preserve">Present: </w:t>
      </w:r>
      <w:r>
        <w:rPr>
          <w:rFonts w:cstheme="minorHAnsi"/>
        </w:rPr>
        <w:t xml:space="preserve">Duncan Alexander (Chair), </w:t>
      </w:r>
      <w:r w:rsidR="00916F9E">
        <w:rPr>
          <w:rFonts w:cstheme="minorHAnsi"/>
        </w:rPr>
        <w:t xml:space="preserve">Ken Baker (MET Police), </w:t>
      </w:r>
      <w:r w:rsidR="00755337">
        <w:rPr>
          <w:rFonts w:cstheme="minorHAnsi"/>
        </w:rPr>
        <w:t>Joy-Caron Canter (RDLAC),</w:t>
      </w:r>
      <w:r w:rsidR="00747F30">
        <w:rPr>
          <w:rFonts w:cstheme="minorHAnsi"/>
        </w:rPr>
        <w:t xml:space="preserve"> Lyndon </w:t>
      </w:r>
      <w:proofErr w:type="spellStart"/>
      <w:r w:rsidR="00747F30">
        <w:rPr>
          <w:rFonts w:cstheme="minorHAnsi"/>
        </w:rPr>
        <w:t>Forthergill</w:t>
      </w:r>
      <w:proofErr w:type="spellEnd"/>
      <w:r w:rsidR="00755337">
        <w:rPr>
          <w:rFonts w:cstheme="minorHAnsi"/>
        </w:rPr>
        <w:t xml:space="preserve">, </w:t>
      </w:r>
      <w:r w:rsidR="003335B7">
        <w:rPr>
          <w:rFonts w:cstheme="minorHAnsi"/>
        </w:rPr>
        <w:t>Ian Gibson (West Silvertown)</w:t>
      </w:r>
      <w:r w:rsidR="00107AFC">
        <w:rPr>
          <w:rFonts w:cstheme="minorHAnsi"/>
        </w:rPr>
        <w:t>,</w:t>
      </w:r>
      <w:r w:rsidR="00755337">
        <w:rPr>
          <w:rFonts w:cstheme="minorHAnsi"/>
        </w:rPr>
        <w:t xml:space="preserve"> </w:t>
      </w:r>
      <w:r w:rsidR="00747F30">
        <w:rPr>
          <w:rFonts w:cstheme="minorHAnsi"/>
        </w:rPr>
        <w:t>S</w:t>
      </w:r>
      <w:r w:rsidR="00916F9E">
        <w:rPr>
          <w:rFonts w:cstheme="minorHAnsi"/>
        </w:rPr>
        <w:t>teven Jones (London Chamber), S</w:t>
      </w:r>
      <w:r w:rsidR="00747F30">
        <w:rPr>
          <w:rFonts w:cstheme="minorHAnsi"/>
        </w:rPr>
        <w:t xml:space="preserve">hamal </w:t>
      </w:r>
      <w:proofErr w:type="spellStart"/>
      <w:r w:rsidR="00747F30">
        <w:rPr>
          <w:rFonts w:cstheme="minorHAnsi"/>
        </w:rPr>
        <w:t>Ratnayaka</w:t>
      </w:r>
      <w:proofErr w:type="spellEnd"/>
      <w:r w:rsidR="00916F9E">
        <w:rPr>
          <w:rFonts w:cstheme="minorHAnsi"/>
        </w:rPr>
        <w:t xml:space="preserve"> (TFL)</w:t>
      </w:r>
      <w:r w:rsidR="00747F30">
        <w:rPr>
          <w:rFonts w:cstheme="minorHAnsi"/>
        </w:rPr>
        <w:t xml:space="preserve">, </w:t>
      </w:r>
      <w:r>
        <w:rPr>
          <w:rFonts w:cstheme="minorHAnsi"/>
        </w:rPr>
        <w:t>John Shaw (Passenger Rep), Howard Sheppard (Canary Wharf),</w:t>
      </w:r>
      <w:r w:rsidR="00B10115">
        <w:rPr>
          <w:rFonts w:cstheme="minorHAnsi"/>
        </w:rPr>
        <w:t xml:space="preserve"> </w:t>
      </w:r>
      <w:r w:rsidR="00747F30">
        <w:rPr>
          <w:rFonts w:cstheme="minorHAnsi"/>
        </w:rPr>
        <w:t xml:space="preserve">Andrea </w:t>
      </w:r>
      <w:proofErr w:type="spellStart"/>
      <w:r w:rsidR="00747F30">
        <w:rPr>
          <w:rFonts w:cstheme="minorHAnsi"/>
        </w:rPr>
        <w:t>Sperini</w:t>
      </w:r>
      <w:proofErr w:type="spellEnd"/>
      <w:r w:rsidR="00747F30">
        <w:rPr>
          <w:rFonts w:cstheme="minorHAnsi"/>
        </w:rPr>
        <w:t xml:space="preserve"> (BA), </w:t>
      </w:r>
      <w:r>
        <w:rPr>
          <w:rFonts w:cstheme="minorHAnsi"/>
        </w:rPr>
        <w:t>John Stewart (</w:t>
      </w:r>
      <w:proofErr w:type="spellStart"/>
      <w:r>
        <w:rPr>
          <w:rFonts w:cstheme="minorHAnsi"/>
        </w:rPr>
        <w:t>Hacan</w:t>
      </w:r>
      <w:proofErr w:type="spellEnd"/>
      <w:r>
        <w:rPr>
          <w:rFonts w:cstheme="minorHAnsi"/>
        </w:rPr>
        <w:t xml:space="preserve"> East),</w:t>
      </w:r>
      <w:r w:rsidRPr="00D602A4">
        <w:rPr>
          <w:rFonts w:cstheme="minorHAnsi"/>
        </w:rPr>
        <w:t xml:space="preserve"> </w:t>
      </w:r>
      <w:r>
        <w:rPr>
          <w:rFonts w:cstheme="minorHAnsi"/>
        </w:rPr>
        <w:t xml:space="preserve">Glynis Webb (Vice-Chair), </w:t>
      </w:r>
      <w:r w:rsidRPr="00C06F51">
        <w:rPr>
          <w:rFonts w:cstheme="minorHAnsi"/>
        </w:rPr>
        <w:t>Dave Whittaker (LBN)</w:t>
      </w:r>
      <w:r>
        <w:rPr>
          <w:rFonts w:cstheme="minorHAnsi"/>
        </w:rPr>
        <w:t xml:space="preserve">. </w:t>
      </w:r>
    </w:p>
    <w:p w14:paraId="675B4319" w14:textId="7F8BC4EF" w:rsidR="00AC71D9" w:rsidRPr="00C06F51" w:rsidRDefault="00B10115" w:rsidP="00AC71D9">
      <w:pPr>
        <w:rPr>
          <w:rFonts w:cstheme="minorHAnsi"/>
        </w:rPr>
      </w:pPr>
      <w:r>
        <w:rPr>
          <w:rFonts w:cstheme="minorHAnsi"/>
          <w:b/>
        </w:rPr>
        <w:t>I</w:t>
      </w:r>
      <w:r w:rsidR="00AC71D9" w:rsidRPr="00C06F51">
        <w:rPr>
          <w:rFonts w:cstheme="minorHAnsi"/>
          <w:b/>
        </w:rPr>
        <w:t>n attendance from LCY:</w:t>
      </w:r>
      <w:r w:rsidR="00AC71D9" w:rsidRPr="00C06F51">
        <w:rPr>
          <w:rFonts w:cstheme="minorHAnsi"/>
        </w:rPr>
        <w:t xml:space="preserve"> </w:t>
      </w:r>
      <w:r w:rsidR="00AC71D9">
        <w:rPr>
          <w:rFonts w:cstheme="minorHAnsi"/>
        </w:rPr>
        <w:t>Tim</w:t>
      </w:r>
      <w:r w:rsidR="00AC71D9" w:rsidRPr="00C06F51">
        <w:rPr>
          <w:rFonts w:cstheme="minorHAnsi"/>
        </w:rPr>
        <w:t xml:space="preserve"> Halley</w:t>
      </w:r>
      <w:r w:rsidR="003335B7">
        <w:rPr>
          <w:rFonts w:cstheme="minorHAnsi"/>
        </w:rPr>
        <w:t xml:space="preserve">, </w:t>
      </w:r>
      <w:r w:rsidR="00755337">
        <w:rPr>
          <w:rFonts w:cstheme="minorHAnsi"/>
        </w:rPr>
        <w:t>Liam McKay,</w:t>
      </w:r>
      <w:r w:rsidR="003335B7">
        <w:rPr>
          <w:rFonts w:cstheme="minorHAnsi"/>
        </w:rPr>
        <w:t xml:space="preserve"> </w:t>
      </w:r>
      <w:r w:rsidR="00C63750">
        <w:rPr>
          <w:rFonts w:cstheme="minorHAnsi"/>
        </w:rPr>
        <w:t xml:space="preserve">Robert Sinclair, </w:t>
      </w:r>
      <w:r w:rsidR="00AC71D9">
        <w:rPr>
          <w:rFonts w:cstheme="minorHAnsi"/>
        </w:rPr>
        <w:t>Aaron Uthman</w:t>
      </w:r>
      <w:r w:rsidR="000157AC">
        <w:rPr>
          <w:rFonts w:cstheme="minorHAnsi"/>
        </w:rPr>
        <w:t xml:space="preserve">, </w:t>
      </w:r>
      <w:proofErr w:type="spellStart"/>
      <w:r w:rsidR="00747F30">
        <w:rPr>
          <w:rFonts w:cstheme="minorHAnsi"/>
        </w:rPr>
        <w:t>Francesa</w:t>
      </w:r>
      <w:proofErr w:type="spellEnd"/>
      <w:r w:rsidR="00747F30">
        <w:rPr>
          <w:rFonts w:cstheme="minorHAnsi"/>
        </w:rPr>
        <w:t xml:space="preserve"> </w:t>
      </w:r>
      <w:proofErr w:type="spellStart"/>
      <w:r w:rsidR="00747F30">
        <w:rPr>
          <w:rFonts w:cstheme="minorHAnsi"/>
        </w:rPr>
        <w:t>Pacifico</w:t>
      </w:r>
      <w:proofErr w:type="spellEnd"/>
      <w:r w:rsidR="000157AC">
        <w:rPr>
          <w:rFonts w:cstheme="minorHAnsi"/>
        </w:rPr>
        <w:t>, Oscar Wong</w:t>
      </w:r>
      <w:r w:rsidR="00747F30">
        <w:rPr>
          <w:rFonts w:cstheme="minorHAnsi"/>
        </w:rPr>
        <w:t>, Nick Marks</w:t>
      </w:r>
      <w:r w:rsidR="00AC71D9" w:rsidRPr="00C06F51">
        <w:rPr>
          <w:rFonts w:cstheme="minorHAnsi"/>
        </w:rPr>
        <w:t xml:space="preserve">. </w:t>
      </w:r>
    </w:p>
    <w:p w14:paraId="17873BEF" w14:textId="09C7C74B" w:rsidR="00AC71D9" w:rsidRDefault="00AC71D9" w:rsidP="00AC71D9">
      <w:pPr>
        <w:rPr>
          <w:rFonts w:cstheme="minorHAnsi"/>
        </w:rPr>
      </w:pPr>
      <w:r w:rsidRPr="00C06F51">
        <w:rPr>
          <w:rFonts w:cstheme="minorHAnsi"/>
          <w:b/>
        </w:rPr>
        <w:t>Also in attendance:</w:t>
      </w:r>
      <w:r w:rsidR="00B10115">
        <w:rPr>
          <w:rFonts w:cstheme="minorHAnsi"/>
          <w:bCs/>
        </w:rPr>
        <w:t xml:space="preserve"> </w:t>
      </w:r>
      <w:r w:rsidR="00755337">
        <w:rPr>
          <w:rFonts w:cstheme="minorHAnsi"/>
        </w:rPr>
        <w:t xml:space="preserve">Andrew Christy </w:t>
      </w:r>
      <w:r w:rsidRPr="00C06F51">
        <w:rPr>
          <w:rFonts w:cstheme="minorHAnsi"/>
        </w:rPr>
        <w:t>(Local Resident)</w:t>
      </w:r>
      <w:r w:rsidR="00755337">
        <w:rPr>
          <w:rFonts w:cstheme="minorHAnsi"/>
        </w:rPr>
        <w:t>,</w:t>
      </w:r>
      <w:r w:rsidR="0082061C">
        <w:rPr>
          <w:rFonts w:cstheme="minorHAnsi"/>
        </w:rPr>
        <w:t xml:space="preserve"> </w:t>
      </w:r>
      <w:r w:rsidR="00747F30">
        <w:rPr>
          <w:rFonts w:cstheme="minorHAnsi"/>
          <w:bCs/>
        </w:rPr>
        <w:t xml:space="preserve">Jane </w:t>
      </w:r>
      <w:proofErr w:type="spellStart"/>
      <w:r w:rsidR="00747F30">
        <w:rPr>
          <w:rFonts w:cstheme="minorHAnsi"/>
          <w:bCs/>
        </w:rPr>
        <w:t>Custance</w:t>
      </w:r>
      <w:proofErr w:type="spellEnd"/>
      <w:r w:rsidR="00747F30">
        <w:rPr>
          <w:rFonts w:cstheme="minorHAnsi"/>
          <w:bCs/>
        </w:rPr>
        <w:t xml:space="preserve"> (LBN)</w:t>
      </w:r>
      <w:r w:rsidR="00F96496">
        <w:rPr>
          <w:rFonts w:cstheme="minorHAnsi"/>
          <w:bCs/>
        </w:rPr>
        <w:t xml:space="preserve">, </w:t>
      </w:r>
      <w:r w:rsidR="00916F9E">
        <w:rPr>
          <w:rFonts w:cstheme="minorHAnsi"/>
          <w:bCs/>
        </w:rPr>
        <w:t>Rebecca Cox (Heathrow Community Engagement Board), Nick Marks (LBN).</w:t>
      </w:r>
    </w:p>
    <w:p w14:paraId="1B192FE5" w14:textId="7BB1AACA" w:rsidR="00AC71D9" w:rsidRPr="00AC71D9" w:rsidRDefault="00AC71D9" w:rsidP="00AC71D9">
      <w:pPr>
        <w:rPr>
          <w:rFonts w:cstheme="minorHAnsi"/>
          <w:b/>
          <w:bCs/>
        </w:rPr>
      </w:pPr>
      <w:r>
        <w:rPr>
          <w:rFonts w:cstheme="minorHAnsi"/>
          <w:b/>
          <w:bCs/>
        </w:rPr>
        <w:t xml:space="preserve">Apologies: </w:t>
      </w:r>
      <w:r w:rsidR="00BB0DC2">
        <w:rPr>
          <w:rFonts w:cstheme="minorHAnsi"/>
        </w:rPr>
        <w:t>Cllr Sarah Ruiz (LBN)</w:t>
      </w:r>
      <w:r w:rsidR="00747F30">
        <w:rPr>
          <w:rFonts w:cstheme="minorHAnsi"/>
        </w:rPr>
        <w:t xml:space="preserve">, </w:t>
      </w:r>
      <w:r w:rsidR="00916F9E">
        <w:rPr>
          <w:rFonts w:cstheme="minorHAnsi"/>
        </w:rPr>
        <w:t>Linds</w:t>
      </w:r>
      <w:r w:rsidR="00A562C1">
        <w:rPr>
          <w:rFonts w:cstheme="minorHAnsi"/>
        </w:rPr>
        <w:t>e</w:t>
      </w:r>
      <w:r w:rsidR="00916F9E">
        <w:rPr>
          <w:rFonts w:cstheme="minorHAnsi"/>
        </w:rPr>
        <w:t xml:space="preserve">y </w:t>
      </w:r>
      <w:proofErr w:type="spellStart"/>
      <w:r w:rsidR="00916F9E">
        <w:rPr>
          <w:rFonts w:cstheme="minorHAnsi"/>
        </w:rPr>
        <w:t>C</w:t>
      </w:r>
      <w:r w:rsidR="00A562C1">
        <w:rPr>
          <w:rFonts w:cstheme="minorHAnsi"/>
        </w:rPr>
        <w:t>l</w:t>
      </w:r>
      <w:r w:rsidR="00916F9E">
        <w:rPr>
          <w:rFonts w:cstheme="minorHAnsi"/>
        </w:rPr>
        <w:t>avel</w:t>
      </w:r>
      <w:proofErr w:type="spellEnd"/>
      <w:r w:rsidR="00916F9E">
        <w:rPr>
          <w:rFonts w:cstheme="minorHAnsi"/>
        </w:rPr>
        <w:t xml:space="preserve">, </w:t>
      </w:r>
      <w:r w:rsidR="00747F30">
        <w:rPr>
          <w:rFonts w:cstheme="minorHAnsi"/>
        </w:rPr>
        <w:t>Cllr Brenda Dacres (Lewisham)</w:t>
      </w:r>
      <w:r w:rsidR="00916F9E">
        <w:rPr>
          <w:rFonts w:cstheme="minorHAnsi"/>
        </w:rPr>
        <w:t xml:space="preserve">, Cllr John Howard (Redbridge). </w:t>
      </w:r>
    </w:p>
    <w:p w14:paraId="73FC0EBA" w14:textId="3A12FFD0" w:rsidR="00AC71D9" w:rsidRDefault="00AC71D9" w:rsidP="00AC71D9">
      <w:pPr>
        <w:pStyle w:val="ListParagraph"/>
        <w:numPr>
          <w:ilvl w:val="0"/>
          <w:numId w:val="1"/>
        </w:numPr>
        <w:rPr>
          <w:rFonts w:cstheme="minorHAnsi"/>
          <w:b/>
        </w:rPr>
      </w:pPr>
      <w:r>
        <w:rPr>
          <w:rFonts w:cstheme="minorHAnsi"/>
          <w:b/>
        </w:rPr>
        <w:t>Welcome</w:t>
      </w:r>
    </w:p>
    <w:p w14:paraId="27CDE896" w14:textId="3E5D183D" w:rsidR="00AC71D9" w:rsidRPr="00595D44" w:rsidRDefault="00EA77E0" w:rsidP="00AC71D9">
      <w:pPr>
        <w:rPr>
          <w:rFonts w:cstheme="minorHAnsi"/>
          <w:bCs/>
        </w:rPr>
      </w:pPr>
      <w:r>
        <w:rPr>
          <w:rFonts w:cstheme="minorHAnsi"/>
          <w:bCs/>
        </w:rPr>
        <w:t xml:space="preserve">The Chair welcomed members to the </w:t>
      </w:r>
      <w:r w:rsidR="00D270D4">
        <w:rPr>
          <w:rFonts w:cstheme="minorHAnsi"/>
          <w:bCs/>
        </w:rPr>
        <w:t xml:space="preserve">online </w:t>
      </w:r>
      <w:r w:rsidR="00107AFC">
        <w:rPr>
          <w:rFonts w:cstheme="minorHAnsi"/>
          <w:bCs/>
        </w:rPr>
        <w:t xml:space="preserve">meeting and advised that the CEO </w:t>
      </w:r>
      <w:r w:rsidR="00D270D4">
        <w:rPr>
          <w:rFonts w:cstheme="minorHAnsi"/>
          <w:bCs/>
        </w:rPr>
        <w:t>would update the committee</w:t>
      </w:r>
      <w:r w:rsidR="00AD20B2">
        <w:rPr>
          <w:rFonts w:cstheme="minorHAnsi"/>
          <w:bCs/>
        </w:rPr>
        <w:t>.</w:t>
      </w:r>
    </w:p>
    <w:p w14:paraId="4C6D6743" w14:textId="43E34B43" w:rsidR="00755337" w:rsidRPr="00F15CF3" w:rsidRDefault="00755337" w:rsidP="00755337">
      <w:pPr>
        <w:pStyle w:val="ListParagraph"/>
        <w:numPr>
          <w:ilvl w:val="0"/>
          <w:numId w:val="1"/>
        </w:numPr>
        <w:rPr>
          <w:rFonts w:cstheme="minorHAnsi"/>
          <w:b/>
        </w:rPr>
      </w:pPr>
      <w:r w:rsidRPr="00C06F51">
        <w:rPr>
          <w:rFonts w:cstheme="minorHAnsi"/>
          <w:b/>
        </w:rPr>
        <w:t xml:space="preserve">Minutes of the meeting on </w:t>
      </w:r>
      <w:r w:rsidR="00896FF9">
        <w:rPr>
          <w:rFonts w:cstheme="minorHAnsi"/>
          <w:b/>
        </w:rPr>
        <w:t>3 December 2020</w:t>
      </w:r>
    </w:p>
    <w:p w14:paraId="1C1F436B" w14:textId="77777777" w:rsidR="00755337" w:rsidRDefault="00755337" w:rsidP="00755337">
      <w:pPr>
        <w:rPr>
          <w:rFonts w:cstheme="minorHAnsi"/>
        </w:rPr>
      </w:pPr>
      <w:r>
        <w:rPr>
          <w:rFonts w:cstheme="minorHAnsi"/>
        </w:rPr>
        <w:t>The</w:t>
      </w:r>
      <w:r w:rsidRPr="00F15CF3">
        <w:rPr>
          <w:rFonts w:cstheme="minorHAnsi"/>
        </w:rPr>
        <w:t xml:space="preserve"> minutes were agreed as an accurate record of the meeting.</w:t>
      </w:r>
    </w:p>
    <w:p w14:paraId="4A4C7367" w14:textId="77777777" w:rsidR="00AC71D9" w:rsidRPr="00C06F51" w:rsidRDefault="00AC71D9" w:rsidP="00755337">
      <w:pPr>
        <w:pStyle w:val="ListParagraph"/>
        <w:numPr>
          <w:ilvl w:val="0"/>
          <w:numId w:val="1"/>
        </w:numPr>
        <w:rPr>
          <w:rFonts w:cstheme="minorHAnsi"/>
          <w:b/>
        </w:rPr>
      </w:pPr>
      <w:r w:rsidRPr="00C06F51">
        <w:rPr>
          <w:rFonts w:cstheme="minorHAnsi"/>
          <w:b/>
        </w:rPr>
        <w:t xml:space="preserve">CEO Update </w:t>
      </w:r>
    </w:p>
    <w:p w14:paraId="46822B7A" w14:textId="0C2E17E6" w:rsidR="00D270D4" w:rsidRDefault="00AC71D9" w:rsidP="00AF6A4B">
      <w:pPr>
        <w:rPr>
          <w:rFonts w:cstheme="minorHAnsi"/>
        </w:rPr>
      </w:pPr>
      <w:r>
        <w:rPr>
          <w:rFonts w:cstheme="minorHAnsi"/>
        </w:rPr>
        <w:t>The Chair invited Robert Sinclair (RS) to update the Committee</w:t>
      </w:r>
      <w:r w:rsidR="00107AFC">
        <w:rPr>
          <w:rFonts w:cstheme="minorHAnsi"/>
        </w:rPr>
        <w:t>.</w:t>
      </w:r>
    </w:p>
    <w:p w14:paraId="309258B8" w14:textId="75091606" w:rsidR="004A7A19" w:rsidRDefault="004A7A19" w:rsidP="00AF6A4B">
      <w:pPr>
        <w:rPr>
          <w:rFonts w:cstheme="minorHAnsi"/>
        </w:rPr>
      </w:pPr>
      <w:r>
        <w:rPr>
          <w:rFonts w:cstheme="minorHAnsi"/>
        </w:rPr>
        <w:t xml:space="preserve">The presentation can be found </w:t>
      </w:r>
      <w:hyperlink r:id="rId11" w:history="1">
        <w:r w:rsidR="00896FF9" w:rsidRPr="00EC31A9">
          <w:rPr>
            <w:rStyle w:val="Hyperlink"/>
          </w:rPr>
          <w:t>here</w:t>
        </w:r>
      </w:hyperlink>
      <w:r w:rsidR="00896FF9">
        <w:t>.</w:t>
      </w:r>
      <w:r>
        <w:rPr>
          <w:rFonts w:cstheme="minorHAnsi"/>
        </w:rPr>
        <w:t xml:space="preserve"> </w:t>
      </w:r>
    </w:p>
    <w:p w14:paraId="6664FBDA" w14:textId="4A652647" w:rsidR="00896FF9" w:rsidRDefault="00D270D4" w:rsidP="00896FF9">
      <w:pPr>
        <w:rPr>
          <w:rFonts w:cstheme="minorHAnsi"/>
        </w:rPr>
      </w:pPr>
      <w:r>
        <w:rPr>
          <w:rFonts w:cstheme="minorHAnsi"/>
        </w:rPr>
        <w:t xml:space="preserve">RS </w:t>
      </w:r>
      <w:r w:rsidR="00896FF9">
        <w:rPr>
          <w:rFonts w:cstheme="minorHAnsi"/>
        </w:rPr>
        <w:t xml:space="preserve">advised that the airport continued to feel the effects of COVID 19, with passenger volumes in 2020 falling by 82% </w:t>
      </w:r>
      <w:r w:rsidR="00A562C1">
        <w:rPr>
          <w:rFonts w:cstheme="minorHAnsi"/>
        </w:rPr>
        <w:t xml:space="preserve">from the previous year </w:t>
      </w:r>
      <w:r w:rsidR="00896FF9">
        <w:rPr>
          <w:rFonts w:cstheme="minorHAnsi"/>
        </w:rPr>
        <w:t>to 905,236. Passenger numbers continue to be low in 2021 due to widespread travel restrictions, meaning 12 months of minimal</w:t>
      </w:r>
      <w:r w:rsidR="00747F30">
        <w:rPr>
          <w:rFonts w:cstheme="minorHAnsi"/>
        </w:rPr>
        <w:t xml:space="preserve"> to no</w:t>
      </w:r>
      <w:r w:rsidR="00896FF9">
        <w:rPr>
          <w:rFonts w:cstheme="minorHAnsi"/>
        </w:rPr>
        <w:t xml:space="preserve"> revenue for the </w:t>
      </w:r>
      <w:r w:rsidR="00A562C1">
        <w:rPr>
          <w:rFonts w:cstheme="minorHAnsi"/>
        </w:rPr>
        <w:t>a</w:t>
      </w:r>
      <w:r w:rsidR="00896FF9">
        <w:rPr>
          <w:rFonts w:cstheme="minorHAnsi"/>
        </w:rPr>
        <w:t>irport. Airlines are planning to add back capacity in anticipation of the restrictions easing, with LCY well position</w:t>
      </w:r>
      <w:r w:rsidR="003A15DD">
        <w:rPr>
          <w:rFonts w:cstheme="minorHAnsi"/>
        </w:rPr>
        <w:t>ed</w:t>
      </w:r>
      <w:r w:rsidR="00896FF9">
        <w:rPr>
          <w:rFonts w:cstheme="minorHAnsi"/>
        </w:rPr>
        <w:t xml:space="preserve"> to benefit from demand. LCY continue to use the Government’s furlough scheme to support staff during this period. </w:t>
      </w:r>
    </w:p>
    <w:p w14:paraId="261DE012" w14:textId="4004E106" w:rsidR="00747F30" w:rsidRDefault="00747F30" w:rsidP="00747F30">
      <w:pPr>
        <w:rPr>
          <w:rFonts w:cstheme="minorHAnsi"/>
        </w:rPr>
      </w:pPr>
      <w:r>
        <w:rPr>
          <w:rFonts w:cstheme="minorHAnsi"/>
        </w:rPr>
        <w:t>RS advised that there is a degree of optimism that we are coming to the end of the crisis due to the vaccination programme. The</w:t>
      </w:r>
      <w:r w:rsidR="003A15DD">
        <w:rPr>
          <w:rFonts w:cstheme="minorHAnsi"/>
        </w:rPr>
        <w:t xml:space="preserve"> Government’s</w:t>
      </w:r>
      <w:r>
        <w:rPr>
          <w:rFonts w:cstheme="minorHAnsi"/>
        </w:rPr>
        <w:t xml:space="preserve"> roadmap, announced in </w:t>
      </w:r>
      <w:r w:rsidR="003A15DD">
        <w:rPr>
          <w:rFonts w:cstheme="minorHAnsi"/>
        </w:rPr>
        <w:t>February</w:t>
      </w:r>
      <w:r>
        <w:rPr>
          <w:rFonts w:cstheme="minorHAnsi"/>
        </w:rPr>
        <w:t xml:space="preserve">, was helpful in providing clarity to aviation on resumption of international travel no earlier than 17 May. The airport has seen a spike in bookings </w:t>
      </w:r>
      <w:r w:rsidR="003A15DD">
        <w:rPr>
          <w:rFonts w:cstheme="minorHAnsi"/>
        </w:rPr>
        <w:t>for</w:t>
      </w:r>
      <w:r>
        <w:rPr>
          <w:rFonts w:cstheme="minorHAnsi"/>
        </w:rPr>
        <w:t xml:space="preserve"> the second half of 2021. However, this is tempered with caution due to potential variants. Recently, LCY was chosen by the Home Office as a port of entry for arrivals under the Government’s hotel quarantine policy, and the airport has successfully processed a small number of arrivals from ‘red list’ countries. LCY partnered with </w:t>
      </w:r>
      <w:proofErr w:type="spellStart"/>
      <w:r>
        <w:rPr>
          <w:rFonts w:cstheme="minorHAnsi"/>
        </w:rPr>
        <w:t>Collinsons</w:t>
      </w:r>
      <w:proofErr w:type="spellEnd"/>
      <w:r>
        <w:rPr>
          <w:rFonts w:cstheme="minorHAnsi"/>
        </w:rPr>
        <w:t xml:space="preserve"> in 2020 to provide pre-departure and arrivals testing, the LCY testing facility is being scaled up to support increased testing.</w:t>
      </w:r>
    </w:p>
    <w:p w14:paraId="0E36BBA2" w14:textId="35147F95" w:rsidR="00747F30" w:rsidRDefault="00747F30" w:rsidP="00896FF9">
      <w:pPr>
        <w:rPr>
          <w:rFonts w:cstheme="minorHAnsi"/>
        </w:rPr>
      </w:pPr>
      <w:r>
        <w:rPr>
          <w:rFonts w:cstheme="minorHAnsi"/>
        </w:rPr>
        <w:t>RS advised that the airport is fully compliant with COVID mitigations for staff. The airport has not seen a single instance of transmission of the virus</w:t>
      </w:r>
      <w:r w:rsidR="003A15DD">
        <w:rPr>
          <w:rFonts w:cstheme="minorHAnsi"/>
        </w:rPr>
        <w:t xml:space="preserve"> on site</w:t>
      </w:r>
      <w:r>
        <w:rPr>
          <w:rFonts w:cstheme="minorHAnsi"/>
        </w:rPr>
        <w:t xml:space="preserve">. </w:t>
      </w:r>
    </w:p>
    <w:p w14:paraId="021FB854" w14:textId="07CBA060" w:rsidR="00EA1299" w:rsidRDefault="00896FF9" w:rsidP="00896FF9">
      <w:pPr>
        <w:rPr>
          <w:rFonts w:cstheme="minorHAnsi"/>
        </w:rPr>
      </w:pPr>
      <w:r>
        <w:rPr>
          <w:rFonts w:cstheme="minorHAnsi"/>
        </w:rPr>
        <w:t xml:space="preserve">RS stated that the airport was recently been recognised as one of the best airports in Europe in the </w:t>
      </w:r>
      <w:r w:rsidR="00476150">
        <w:rPr>
          <w:rFonts w:cstheme="minorHAnsi"/>
        </w:rPr>
        <w:t>prestigious</w:t>
      </w:r>
      <w:r>
        <w:rPr>
          <w:rFonts w:cstheme="minorHAnsi"/>
        </w:rPr>
        <w:t xml:space="preserve"> 2020 Air </w:t>
      </w:r>
      <w:r w:rsidR="00476150">
        <w:rPr>
          <w:rFonts w:cstheme="minorHAnsi"/>
        </w:rPr>
        <w:t>Service</w:t>
      </w:r>
      <w:r>
        <w:rPr>
          <w:rFonts w:cstheme="minorHAnsi"/>
        </w:rPr>
        <w:t xml:space="preserve"> Quality awards</w:t>
      </w:r>
      <w:r w:rsidR="00476150">
        <w:rPr>
          <w:rFonts w:cstheme="minorHAnsi"/>
        </w:rPr>
        <w:t xml:space="preserve"> in the 5-15million passengers per year category. </w:t>
      </w:r>
      <w:r>
        <w:rPr>
          <w:rFonts w:cstheme="minorHAnsi"/>
        </w:rPr>
        <w:t xml:space="preserve"> </w:t>
      </w:r>
    </w:p>
    <w:p w14:paraId="05DDE45C" w14:textId="090EA4C7" w:rsidR="001F5640" w:rsidRPr="00C06F51" w:rsidRDefault="001F5640" w:rsidP="00896FF9">
      <w:pPr>
        <w:pStyle w:val="ListParagraph"/>
        <w:numPr>
          <w:ilvl w:val="0"/>
          <w:numId w:val="1"/>
        </w:numPr>
        <w:rPr>
          <w:rFonts w:cstheme="minorHAnsi"/>
          <w:b/>
        </w:rPr>
      </w:pPr>
      <w:r w:rsidRPr="00C06F51">
        <w:rPr>
          <w:rFonts w:cstheme="minorHAnsi"/>
          <w:b/>
        </w:rPr>
        <w:lastRenderedPageBreak/>
        <w:t>Airport Reports</w:t>
      </w:r>
    </w:p>
    <w:p w14:paraId="2C8E528C" w14:textId="677F2AD8" w:rsidR="001F5640" w:rsidRPr="00C06F51" w:rsidRDefault="001F5640" w:rsidP="001F5640">
      <w:pPr>
        <w:rPr>
          <w:rFonts w:cstheme="minorHAnsi"/>
        </w:rPr>
      </w:pPr>
      <w:r w:rsidRPr="00C06F51">
        <w:rPr>
          <w:rFonts w:cstheme="minorHAnsi"/>
        </w:rPr>
        <w:t xml:space="preserve">The Chair advised that </w:t>
      </w:r>
      <w:r w:rsidR="00755337">
        <w:rPr>
          <w:rFonts w:cstheme="minorHAnsi"/>
        </w:rPr>
        <w:t>the airport would provide updates verbally to the committee.</w:t>
      </w:r>
      <w:r w:rsidRPr="00C06F51">
        <w:rPr>
          <w:rFonts w:cstheme="minorHAnsi"/>
        </w:rPr>
        <w:t xml:space="preserve"> </w:t>
      </w:r>
      <w:r w:rsidR="00A80042">
        <w:rPr>
          <w:rFonts w:cstheme="minorHAnsi"/>
        </w:rPr>
        <w:t xml:space="preserve">The presentation can be found </w:t>
      </w:r>
      <w:hyperlink r:id="rId12" w:history="1">
        <w:r w:rsidR="00896FF9" w:rsidRPr="00EC31A9">
          <w:rPr>
            <w:rStyle w:val="Hyperlink"/>
          </w:rPr>
          <w:t>here</w:t>
        </w:r>
      </w:hyperlink>
      <w:r w:rsidR="00896FF9">
        <w:t>.</w:t>
      </w:r>
    </w:p>
    <w:p w14:paraId="4CC76CDF" w14:textId="77777777" w:rsidR="00EA1299" w:rsidRPr="00AD20B2" w:rsidRDefault="00EA1299" w:rsidP="00EA1299">
      <w:pPr>
        <w:pStyle w:val="ListParagraph"/>
        <w:numPr>
          <w:ilvl w:val="0"/>
          <w:numId w:val="8"/>
        </w:numPr>
        <w:rPr>
          <w:rFonts w:cstheme="minorHAnsi"/>
        </w:rPr>
      </w:pPr>
      <w:r w:rsidRPr="00AD20B2">
        <w:rPr>
          <w:rFonts w:cstheme="minorHAnsi"/>
          <w:b/>
        </w:rPr>
        <w:t>Community</w:t>
      </w:r>
    </w:p>
    <w:p w14:paraId="7D460971" w14:textId="2ACEFDC1" w:rsidR="00EA1299" w:rsidRDefault="00EA1299" w:rsidP="00EA1299">
      <w:pPr>
        <w:rPr>
          <w:rFonts w:cstheme="minorHAnsi"/>
        </w:rPr>
      </w:pPr>
      <w:r>
        <w:rPr>
          <w:rFonts w:cstheme="minorHAnsi"/>
        </w:rPr>
        <w:t>Aaron Uthman (AU) advised LCY provided work experience online for 30 students from Newham College studying engineering. This was important for the students who were originally unable to complete this module of their course.</w:t>
      </w:r>
    </w:p>
    <w:p w14:paraId="19A87E75" w14:textId="7E1B6D89" w:rsidR="00EA1299" w:rsidRDefault="00EA1299" w:rsidP="00EA1299">
      <w:pPr>
        <w:rPr>
          <w:rFonts w:cstheme="minorHAnsi"/>
        </w:rPr>
      </w:pPr>
      <w:r>
        <w:rPr>
          <w:rFonts w:cstheme="minorHAnsi"/>
        </w:rPr>
        <w:t>During the airport’s 12 days of giving LCY staff volunteered at a local foodbank, sorting items and delivering hot meals to members of the community who may be shielding. LCY have also worked with ELBA to donate laptops to Riverside School students who are from disadvantaged backgrounds.</w:t>
      </w:r>
    </w:p>
    <w:p w14:paraId="70080101" w14:textId="6E6F52EA" w:rsidR="00EA1299" w:rsidRDefault="00EA1299" w:rsidP="00EA1299">
      <w:pPr>
        <w:rPr>
          <w:rFonts w:cstheme="minorHAnsi"/>
        </w:rPr>
      </w:pPr>
      <w:r>
        <w:rPr>
          <w:rFonts w:cstheme="minorHAnsi"/>
        </w:rPr>
        <w:t xml:space="preserve">LCY have also developed a London City Helpers volunteering programme with ELBA. LCY have a proven history of providing support to the local community, this has had to change due to COVID 19. Therefore, LCY have come up with several initiatives required by the community. AU advised that the airport </w:t>
      </w:r>
      <w:proofErr w:type="gramStart"/>
      <w:r>
        <w:rPr>
          <w:rFonts w:cstheme="minorHAnsi"/>
        </w:rPr>
        <w:t>will</w:t>
      </w:r>
      <w:proofErr w:type="gramEnd"/>
      <w:r>
        <w:rPr>
          <w:rFonts w:cstheme="minorHAnsi"/>
        </w:rPr>
        <w:t xml:space="preserve"> continue to work with foodbanks and women in aviation.  AU advised that the airport was open to suggestions for any initiatives which would be welcomed by the local community.  </w:t>
      </w:r>
    </w:p>
    <w:p w14:paraId="188872CA" w14:textId="6E9359A6" w:rsidR="00EA1299" w:rsidRDefault="00EA1299" w:rsidP="00EA1299">
      <w:pPr>
        <w:rPr>
          <w:rFonts w:cstheme="minorHAnsi"/>
        </w:rPr>
      </w:pPr>
      <w:r>
        <w:rPr>
          <w:rFonts w:cstheme="minorHAnsi"/>
        </w:rPr>
        <w:t xml:space="preserve">AU advised that LCY’s community work continues, with the successful applications for the latest round of the airport’s community fund were announced in January, with £40,000 awarded to 14 local organisations. </w:t>
      </w:r>
    </w:p>
    <w:p w14:paraId="25E314C4" w14:textId="50643EF2" w:rsidR="00EA1299" w:rsidRDefault="00EA1299" w:rsidP="00EA1299">
      <w:pPr>
        <w:rPr>
          <w:rFonts w:cstheme="minorHAnsi"/>
        </w:rPr>
      </w:pPr>
      <w:r>
        <w:rPr>
          <w:rFonts w:cstheme="minorHAnsi"/>
        </w:rPr>
        <w:t>Members stated a big thank you to the LCY team</w:t>
      </w:r>
      <w:r w:rsidR="005E037B">
        <w:rPr>
          <w:rFonts w:cstheme="minorHAnsi"/>
        </w:rPr>
        <w:t xml:space="preserve"> for their support </w:t>
      </w:r>
      <w:r w:rsidR="00F96496">
        <w:rPr>
          <w:rFonts w:cstheme="minorHAnsi"/>
        </w:rPr>
        <w:t>regarding</w:t>
      </w:r>
      <w:r w:rsidR="005E037B">
        <w:rPr>
          <w:rFonts w:cstheme="minorHAnsi"/>
        </w:rPr>
        <w:t xml:space="preserve"> the food banks at RDLAC. The Chair agreed that the LCY team had gone above and beyond in the community over this difficult period. </w:t>
      </w:r>
    </w:p>
    <w:p w14:paraId="36F2F90E" w14:textId="2E9C36DD" w:rsidR="001F5640" w:rsidRPr="00640945" w:rsidRDefault="001F5640" w:rsidP="001F5640">
      <w:pPr>
        <w:pStyle w:val="ListParagraph"/>
        <w:numPr>
          <w:ilvl w:val="0"/>
          <w:numId w:val="8"/>
        </w:numPr>
        <w:rPr>
          <w:rFonts w:cstheme="minorHAnsi"/>
        </w:rPr>
      </w:pPr>
      <w:r>
        <w:rPr>
          <w:rFonts w:cstheme="minorHAnsi"/>
          <w:b/>
        </w:rPr>
        <w:t>Environment</w:t>
      </w:r>
    </w:p>
    <w:p w14:paraId="48FF50D8" w14:textId="5F5B3B88" w:rsidR="005E037B" w:rsidRDefault="005E037B" w:rsidP="009E1227">
      <w:pPr>
        <w:rPr>
          <w:rFonts w:cstheme="minorHAnsi"/>
        </w:rPr>
      </w:pPr>
      <w:r>
        <w:rPr>
          <w:rFonts w:cstheme="minorHAnsi"/>
        </w:rPr>
        <w:t xml:space="preserve">Francesca </w:t>
      </w:r>
      <w:proofErr w:type="spellStart"/>
      <w:r>
        <w:rPr>
          <w:rFonts w:cstheme="minorHAnsi"/>
        </w:rPr>
        <w:t>Pacific</w:t>
      </w:r>
      <w:r w:rsidR="00A562C1">
        <w:rPr>
          <w:rFonts w:cstheme="minorHAnsi"/>
        </w:rPr>
        <w:t>o</w:t>
      </w:r>
      <w:proofErr w:type="spellEnd"/>
      <w:r>
        <w:rPr>
          <w:rFonts w:cstheme="minorHAnsi"/>
        </w:rPr>
        <w:t xml:space="preserve"> (FP)</w:t>
      </w:r>
      <w:r w:rsidR="00476150">
        <w:rPr>
          <w:rFonts w:cstheme="minorHAnsi"/>
        </w:rPr>
        <w:t xml:space="preserve"> advised that LCY</w:t>
      </w:r>
      <w:r>
        <w:rPr>
          <w:rFonts w:cstheme="minorHAnsi"/>
        </w:rPr>
        <w:t xml:space="preserve"> are attempting to reach an ambitious goal of net carbon zero by 2050. LCY</w:t>
      </w:r>
      <w:r w:rsidR="00476150">
        <w:rPr>
          <w:rFonts w:cstheme="minorHAnsi"/>
        </w:rPr>
        <w:t xml:space="preserve"> are collaborating with partners on two low/zero carbon projects</w:t>
      </w:r>
      <w:r>
        <w:rPr>
          <w:rFonts w:cstheme="minorHAnsi"/>
        </w:rPr>
        <w:t>, including electric aircraft,</w:t>
      </w:r>
      <w:r w:rsidR="00476150">
        <w:rPr>
          <w:rFonts w:cstheme="minorHAnsi"/>
        </w:rPr>
        <w:t xml:space="preserve"> which are part of the government’s future flight programme. LCY has recently installed solar panels on the temporary immigration facility, this, alongside a switch to a renewable electricity contract in 2020 continues the airport’s efforts in decarbonising the airport’s infrastructure. </w:t>
      </w:r>
    </w:p>
    <w:p w14:paraId="54930341" w14:textId="05CD3D5F" w:rsidR="00476150" w:rsidRDefault="005E037B" w:rsidP="009E1227">
      <w:pPr>
        <w:rPr>
          <w:rFonts w:cstheme="minorHAnsi"/>
        </w:rPr>
      </w:pPr>
      <w:r>
        <w:rPr>
          <w:rFonts w:cstheme="minorHAnsi"/>
        </w:rPr>
        <w:t>FP</w:t>
      </w:r>
      <w:r w:rsidR="00476150">
        <w:rPr>
          <w:rFonts w:cstheme="minorHAnsi"/>
        </w:rPr>
        <w:t xml:space="preserve"> advised that the sound insulation scheme was continuing in a COVID compliant manner, with works recently being carried out on the Royal Docks Academy and Calverton Primary School, along with residential properties. </w:t>
      </w:r>
    </w:p>
    <w:p w14:paraId="3825EEC7" w14:textId="38A0E4F3" w:rsidR="005E037B" w:rsidRDefault="00476150" w:rsidP="009E1227">
      <w:pPr>
        <w:rPr>
          <w:rFonts w:cstheme="minorHAnsi"/>
        </w:rPr>
      </w:pPr>
      <w:r>
        <w:rPr>
          <w:rFonts w:cstheme="minorHAnsi"/>
        </w:rPr>
        <w:t>LCY continue to work on airspace modernisation</w:t>
      </w:r>
      <w:r w:rsidR="005E037B">
        <w:rPr>
          <w:rFonts w:cstheme="minorHAnsi"/>
        </w:rPr>
        <w:t xml:space="preserve"> programme</w:t>
      </w:r>
      <w:r>
        <w:rPr>
          <w:rFonts w:cstheme="minorHAnsi"/>
        </w:rPr>
        <w:t xml:space="preserve"> and have successful passed through the Stage 1 </w:t>
      </w:r>
      <w:r w:rsidR="005E037B">
        <w:rPr>
          <w:rFonts w:cstheme="minorHAnsi"/>
        </w:rPr>
        <w:t>design principles</w:t>
      </w:r>
      <w:r>
        <w:rPr>
          <w:rFonts w:cstheme="minorHAnsi"/>
        </w:rPr>
        <w:t>.  Stage 2 is on hold due to COVID</w:t>
      </w:r>
      <w:r w:rsidR="005E037B">
        <w:rPr>
          <w:rFonts w:cstheme="minorHAnsi"/>
        </w:rPr>
        <w:t xml:space="preserve"> in a similar manner to other airports across the UK</w:t>
      </w:r>
      <w:r>
        <w:rPr>
          <w:rFonts w:cstheme="minorHAnsi"/>
        </w:rPr>
        <w:t>.</w:t>
      </w:r>
      <w:r w:rsidR="005E037B">
        <w:rPr>
          <w:rFonts w:cstheme="minorHAnsi"/>
        </w:rPr>
        <w:t xml:space="preserve"> FP advised that there had been a small drop in complaints due to a small number of people complaining multiple times.</w:t>
      </w:r>
    </w:p>
    <w:p w14:paraId="2CD06A07" w14:textId="49F58877" w:rsidR="005E037B" w:rsidRDefault="005E037B" w:rsidP="009E1227">
      <w:pPr>
        <w:rPr>
          <w:rFonts w:cstheme="minorHAnsi"/>
        </w:rPr>
      </w:pPr>
      <w:r>
        <w:rPr>
          <w:rFonts w:cstheme="minorHAnsi"/>
        </w:rPr>
        <w:t xml:space="preserve">Members welcomed the work on the modernisation </w:t>
      </w:r>
      <w:r w:rsidR="003A15DD">
        <w:rPr>
          <w:rFonts w:cstheme="minorHAnsi"/>
        </w:rPr>
        <w:t>programme and</w:t>
      </w:r>
      <w:r>
        <w:rPr>
          <w:rFonts w:cstheme="minorHAnsi"/>
        </w:rPr>
        <w:t xml:space="preserve"> </w:t>
      </w:r>
      <w:r w:rsidR="003A15DD">
        <w:rPr>
          <w:rFonts w:cstheme="minorHAnsi"/>
        </w:rPr>
        <w:t xml:space="preserve">stated that </w:t>
      </w:r>
      <w:r>
        <w:rPr>
          <w:rFonts w:cstheme="minorHAnsi"/>
        </w:rPr>
        <w:t xml:space="preserve">LCY were waiting on other airports and asked about funding from </w:t>
      </w:r>
      <w:r w:rsidR="003A15DD">
        <w:rPr>
          <w:rFonts w:cstheme="minorHAnsi"/>
        </w:rPr>
        <w:t>the G</w:t>
      </w:r>
      <w:r>
        <w:rPr>
          <w:rFonts w:cstheme="minorHAnsi"/>
        </w:rPr>
        <w:t>overnment. Liam McKay</w:t>
      </w:r>
      <w:r w:rsidR="003A15DD">
        <w:rPr>
          <w:rFonts w:cstheme="minorHAnsi"/>
        </w:rPr>
        <w:t xml:space="preserve"> (LM)</w:t>
      </w:r>
      <w:r>
        <w:rPr>
          <w:rFonts w:cstheme="minorHAnsi"/>
        </w:rPr>
        <w:t xml:space="preserve"> stated that airports had written to the Treasury but had not seen a response. </w:t>
      </w:r>
    </w:p>
    <w:p w14:paraId="6892D829" w14:textId="77777777" w:rsidR="005E037B" w:rsidRDefault="005E037B" w:rsidP="009E1227">
      <w:pPr>
        <w:rPr>
          <w:rFonts w:cstheme="minorHAnsi"/>
        </w:rPr>
      </w:pPr>
      <w:r>
        <w:rPr>
          <w:rFonts w:cstheme="minorHAnsi"/>
        </w:rPr>
        <w:t xml:space="preserve">Members asked about the sustainability strategy and asked for an update. LM stated that the LCY were working towards publication in the summer, the airport was making good progress, the </w:t>
      </w:r>
      <w:r>
        <w:rPr>
          <w:rFonts w:cstheme="minorHAnsi"/>
        </w:rPr>
        <w:lastRenderedPageBreak/>
        <w:t xml:space="preserve">strategy doesn’t preclude ongoing work such as the solar panels. Members asked about community engagement regarding the strategy. LM stated that the contractor has spoken to community groups and councillors, when the strategy is drafted the committee will be informed. </w:t>
      </w:r>
    </w:p>
    <w:p w14:paraId="6B8D15EF" w14:textId="1EFCD7F3" w:rsidR="00183124" w:rsidRPr="00AD20B2" w:rsidRDefault="00041ED2" w:rsidP="00AD20B2">
      <w:pPr>
        <w:pStyle w:val="ListParagraph"/>
        <w:numPr>
          <w:ilvl w:val="0"/>
          <w:numId w:val="8"/>
        </w:numPr>
        <w:rPr>
          <w:rFonts w:cstheme="minorHAnsi"/>
        </w:rPr>
      </w:pPr>
      <w:r w:rsidRPr="00AD20B2">
        <w:rPr>
          <w:rFonts w:cstheme="minorHAnsi"/>
          <w:b/>
        </w:rPr>
        <w:t>Planning and Airport Transport Forum</w:t>
      </w:r>
    </w:p>
    <w:p w14:paraId="12CCC9D4" w14:textId="5DC80579" w:rsidR="00821984" w:rsidRDefault="005E037B" w:rsidP="00476150">
      <w:pPr>
        <w:rPr>
          <w:rFonts w:cstheme="minorHAnsi"/>
        </w:rPr>
      </w:pPr>
      <w:r>
        <w:rPr>
          <w:rFonts w:cstheme="minorHAnsi"/>
        </w:rPr>
        <w:t>Tim Halley</w:t>
      </w:r>
      <w:r w:rsidR="00C64217">
        <w:rPr>
          <w:rFonts w:cstheme="minorHAnsi"/>
        </w:rPr>
        <w:t xml:space="preserve"> (TH)</w:t>
      </w:r>
      <w:r>
        <w:rPr>
          <w:rFonts w:cstheme="minorHAnsi"/>
        </w:rPr>
        <w:t xml:space="preserve"> stated that the M</w:t>
      </w:r>
      <w:r w:rsidR="00476150">
        <w:rPr>
          <w:rFonts w:cstheme="minorHAnsi"/>
        </w:rPr>
        <w:t xml:space="preserve">aster </w:t>
      </w:r>
      <w:r>
        <w:rPr>
          <w:rFonts w:cstheme="minorHAnsi"/>
        </w:rPr>
        <w:t>P</w:t>
      </w:r>
      <w:r w:rsidR="00476150">
        <w:rPr>
          <w:rFonts w:cstheme="minorHAnsi"/>
        </w:rPr>
        <w:t xml:space="preserve">lan and accompanying consultation report was published in December 2020 and can be viewed </w:t>
      </w:r>
      <w:hyperlink r:id="rId13" w:history="1">
        <w:r w:rsidR="00476150" w:rsidRPr="00476150">
          <w:rPr>
            <w:rStyle w:val="Hyperlink"/>
            <w:rFonts w:cstheme="minorHAnsi"/>
          </w:rPr>
          <w:t>here</w:t>
        </w:r>
      </w:hyperlink>
      <w:r w:rsidR="00476150">
        <w:rPr>
          <w:rFonts w:cstheme="minorHAnsi"/>
        </w:rPr>
        <w:t>.</w:t>
      </w:r>
      <w:r w:rsidR="00C64217">
        <w:rPr>
          <w:rFonts w:cstheme="minorHAnsi"/>
        </w:rPr>
        <w:t xml:space="preserve"> TH thanked the committee for their engagement on the report. </w:t>
      </w:r>
    </w:p>
    <w:p w14:paraId="07BD7CD2" w14:textId="2D0ABDF7" w:rsidR="00C64217" w:rsidRDefault="00C64217" w:rsidP="00EA1299">
      <w:pPr>
        <w:rPr>
          <w:rFonts w:cstheme="minorHAnsi"/>
        </w:rPr>
      </w:pPr>
      <w:r>
        <w:rPr>
          <w:rFonts w:cstheme="minorHAnsi"/>
        </w:rPr>
        <w:t xml:space="preserve">The Chair advised that this was Dave Whittaker’s meeting, he thanked DW for his work and stated that the LBN process of holding the airport to account was exemplar.  </w:t>
      </w:r>
    </w:p>
    <w:p w14:paraId="436FC15A" w14:textId="76B535AF" w:rsidR="00BB0DC2" w:rsidRDefault="00EA1299" w:rsidP="00476150">
      <w:pPr>
        <w:rPr>
          <w:rFonts w:cstheme="minorHAnsi"/>
        </w:rPr>
      </w:pPr>
      <w:r>
        <w:rPr>
          <w:rFonts w:cstheme="minorHAnsi"/>
        </w:rPr>
        <w:t>O</w:t>
      </w:r>
      <w:r w:rsidR="00C64217">
        <w:rPr>
          <w:rFonts w:cstheme="minorHAnsi"/>
        </w:rPr>
        <w:t xml:space="preserve">scar </w:t>
      </w:r>
      <w:r>
        <w:rPr>
          <w:rFonts w:cstheme="minorHAnsi"/>
        </w:rPr>
        <w:t>W</w:t>
      </w:r>
      <w:r w:rsidR="00C64217">
        <w:rPr>
          <w:rFonts w:cstheme="minorHAnsi"/>
        </w:rPr>
        <w:t>ong (OW)</w:t>
      </w:r>
      <w:r>
        <w:rPr>
          <w:rFonts w:cstheme="minorHAnsi"/>
        </w:rPr>
        <w:t xml:space="preserve"> </w:t>
      </w:r>
      <w:r w:rsidR="00C64217">
        <w:rPr>
          <w:rFonts w:cstheme="minorHAnsi"/>
        </w:rPr>
        <w:t>advised that</w:t>
      </w:r>
      <w:r w:rsidR="00476150">
        <w:rPr>
          <w:rFonts w:cstheme="minorHAnsi"/>
        </w:rPr>
        <w:t xml:space="preserve"> LBN are currently considering </w:t>
      </w:r>
      <w:r w:rsidR="00BB0DC2">
        <w:rPr>
          <w:rFonts w:cstheme="minorHAnsi"/>
        </w:rPr>
        <w:t>an application from LCY to defer two payments due under S106 by 12 months as neither are currently required due to a decrease in passenger numbers and aircraft movements. OW advised that LBN approved two new strategies to manage ground noise at LCY and are considering similar strategies for air quality and biodiversity.</w:t>
      </w:r>
    </w:p>
    <w:p w14:paraId="0238D719" w14:textId="4ADADF1C" w:rsidR="00476150" w:rsidRDefault="00BB0DC2" w:rsidP="00476150">
      <w:pPr>
        <w:rPr>
          <w:rFonts w:cstheme="minorHAnsi"/>
        </w:rPr>
      </w:pPr>
      <w:r>
        <w:rPr>
          <w:rFonts w:cstheme="minorHAnsi"/>
        </w:rPr>
        <w:t>OW advised that the car sharing scheme is currently suspended due to COVID, while the A</w:t>
      </w:r>
      <w:r w:rsidR="00C64217">
        <w:rPr>
          <w:rFonts w:cstheme="minorHAnsi"/>
        </w:rPr>
        <w:t xml:space="preserve">irport </w:t>
      </w:r>
      <w:r>
        <w:rPr>
          <w:rFonts w:cstheme="minorHAnsi"/>
        </w:rPr>
        <w:t>T</w:t>
      </w:r>
      <w:r w:rsidR="00C64217">
        <w:rPr>
          <w:rFonts w:cstheme="minorHAnsi"/>
        </w:rPr>
        <w:t xml:space="preserve">ransport </w:t>
      </w:r>
      <w:r>
        <w:rPr>
          <w:rFonts w:cstheme="minorHAnsi"/>
        </w:rPr>
        <w:t>F</w:t>
      </w:r>
      <w:r w:rsidR="00C64217">
        <w:rPr>
          <w:rFonts w:cstheme="minorHAnsi"/>
        </w:rPr>
        <w:t>orum</w:t>
      </w:r>
      <w:r>
        <w:rPr>
          <w:rFonts w:cstheme="minorHAnsi"/>
        </w:rPr>
        <w:t xml:space="preserve"> will meet to review the 2021 targets due to the ongoing challenges presented by COVID</w:t>
      </w:r>
      <w:r w:rsidR="00C64217">
        <w:rPr>
          <w:rFonts w:cstheme="minorHAnsi"/>
        </w:rPr>
        <w:t xml:space="preserve"> when it meets in April</w:t>
      </w:r>
      <w:r>
        <w:rPr>
          <w:rFonts w:cstheme="minorHAnsi"/>
        </w:rPr>
        <w:t xml:space="preserve">. OW advised that the airport was located within the planned </w:t>
      </w:r>
      <w:r w:rsidR="00C64217">
        <w:rPr>
          <w:rFonts w:cstheme="minorHAnsi"/>
        </w:rPr>
        <w:t>Ultra Low Emissions Zone (ULEZ)</w:t>
      </w:r>
      <w:r>
        <w:rPr>
          <w:rFonts w:cstheme="minorHAnsi"/>
        </w:rPr>
        <w:t xml:space="preserve"> boundary extension due to be in place in Oct 21. LCY are liaising with several suppliers to review options for electric car charging.  </w:t>
      </w:r>
    </w:p>
    <w:p w14:paraId="49AE1FA5" w14:textId="62BCE3A5" w:rsidR="00C64217" w:rsidRDefault="00C64217" w:rsidP="00476150">
      <w:pPr>
        <w:rPr>
          <w:rFonts w:cstheme="minorHAnsi"/>
        </w:rPr>
      </w:pPr>
      <w:r>
        <w:rPr>
          <w:rFonts w:cstheme="minorHAnsi"/>
        </w:rPr>
        <w:t>Members stated the Strategic Planning Committee of LBN heard that the airport had one minor instance of non-compliance with planning controls in 2018 and that the airport would be asked to publish an addendum to the Annual Performance Report. TH stated that the airport was publishing the addendum</w:t>
      </w:r>
      <w:r w:rsidR="003A15DD">
        <w:rPr>
          <w:rFonts w:cstheme="minorHAnsi"/>
        </w:rPr>
        <w:t xml:space="preserve"> shortly</w:t>
      </w:r>
      <w:r>
        <w:rPr>
          <w:rFonts w:cstheme="minorHAnsi"/>
        </w:rPr>
        <w:t xml:space="preserve">.  </w:t>
      </w:r>
    </w:p>
    <w:p w14:paraId="5198BA35" w14:textId="29BC5F04" w:rsidR="00753F11" w:rsidRDefault="00753F11" w:rsidP="00755337">
      <w:pPr>
        <w:pStyle w:val="ListParagraph"/>
        <w:numPr>
          <w:ilvl w:val="0"/>
          <w:numId w:val="1"/>
        </w:numPr>
        <w:rPr>
          <w:rFonts w:cstheme="minorHAnsi"/>
          <w:b/>
        </w:rPr>
      </w:pPr>
      <w:r>
        <w:rPr>
          <w:rFonts w:cstheme="minorHAnsi"/>
          <w:b/>
        </w:rPr>
        <w:t>AOB</w:t>
      </w:r>
    </w:p>
    <w:p w14:paraId="48EEFD4F" w14:textId="688B4F7F" w:rsidR="004A7A19" w:rsidRPr="00D67F02" w:rsidRDefault="00C64217" w:rsidP="00D67F02">
      <w:pPr>
        <w:rPr>
          <w:rFonts w:cstheme="minorHAnsi"/>
          <w:bCs/>
        </w:rPr>
      </w:pPr>
      <w:r>
        <w:rPr>
          <w:rFonts w:cstheme="minorHAnsi"/>
          <w:bCs/>
        </w:rPr>
        <w:t xml:space="preserve">Dave Whittaker stated that he was retiring and that this was his last LCACC meeting, he </w:t>
      </w:r>
      <w:r w:rsidR="00F96496">
        <w:rPr>
          <w:rFonts w:cstheme="minorHAnsi"/>
          <w:bCs/>
        </w:rPr>
        <w:t xml:space="preserve">offered his thanks to the Committee for its support, and offered thanks to the airport. </w:t>
      </w:r>
      <w:r w:rsidR="006E0AEF">
        <w:rPr>
          <w:rFonts w:cstheme="minorHAnsi"/>
          <w:bCs/>
        </w:rPr>
        <w:t>The airport thanked DW for his constructive challenge and for his honesty when dealing with the airport.</w:t>
      </w:r>
    </w:p>
    <w:p w14:paraId="74DFE5FC" w14:textId="4CA784A6" w:rsidR="00753F11" w:rsidRPr="00C06F51" w:rsidRDefault="00753F11" w:rsidP="00755337">
      <w:pPr>
        <w:pStyle w:val="ListParagraph"/>
        <w:numPr>
          <w:ilvl w:val="0"/>
          <w:numId w:val="1"/>
        </w:numPr>
        <w:rPr>
          <w:rFonts w:cstheme="minorHAnsi"/>
          <w:b/>
        </w:rPr>
      </w:pPr>
      <w:r w:rsidRPr="00C06F51">
        <w:rPr>
          <w:rFonts w:cstheme="minorHAnsi"/>
          <w:b/>
        </w:rPr>
        <w:t>Next meetings</w:t>
      </w:r>
    </w:p>
    <w:p w14:paraId="4C86DE1F" w14:textId="2E2C57DB" w:rsidR="00753F11" w:rsidRPr="00C06F51" w:rsidRDefault="003335B7" w:rsidP="00753F11">
      <w:pPr>
        <w:rPr>
          <w:rFonts w:cstheme="minorHAnsi"/>
        </w:rPr>
      </w:pPr>
      <w:r>
        <w:rPr>
          <w:rFonts w:cstheme="minorHAnsi"/>
        </w:rPr>
        <w:t>The next</w:t>
      </w:r>
      <w:r w:rsidR="002514BA">
        <w:rPr>
          <w:rFonts w:cstheme="minorHAnsi"/>
        </w:rPr>
        <w:t xml:space="preserve"> meeting</w:t>
      </w:r>
      <w:r>
        <w:rPr>
          <w:rFonts w:cstheme="minorHAnsi"/>
        </w:rPr>
        <w:t xml:space="preserve"> of the LCACC </w:t>
      </w:r>
      <w:r w:rsidR="002514BA">
        <w:rPr>
          <w:rFonts w:cstheme="minorHAnsi"/>
        </w:rPr>
        <w:t xml:space="preserve">will take place </w:t>
      </w:r>
      <w:r w:rsidR="00896FF9">
        <w:rPr>
          <w:rFonts w:cstheme="minorHAnsi"/>
        </w:rPr>
        <w:t>at 4.00pm on 4</w:t>
      </w:r>
      <w:r w:rsidR="00B92FBC">
        <w:rPr>
          <w:rFonts w:cstheme="minorHAnsi"/>
        </w:rPr>
        <w:t xml:space="preserve"> </w:t>
      </w:r>
      <w:r w:rsidR="00896FF9">
        <w:rPr>
          <w:rFonts w:cstheme="minorHAnsi"/>
        </w:rPr>
        <w:t>June</w:t>
      </w:r>
      <w:r w:rsidR="00AD20B2">
        <w:rPr>
          <w:rFonts w:cstheme="minorHAnsi"/>
        </w:rPr>
        <w:t xml:space="preserve"> 2021 </w:t>
      </w:r>
      <w:r w:rsidR="00EC31A9">
        <w:rPr>
          <w:rFonts w:cstheme="minorHAnsi"/>
        </w:rPr>
        <w:t>at a location to be confirmed.</w:t>
      </w:r>
      <w:r w:rsidR="002514BA">
        <w:rPr>
          <w:rFonts w:cstheme="minorHAnsi"/>
        </w:rPr>
        <w:t xml:space="preserve"> </w:t>
      </w:r>
    </w:p>
    <w:p w14:paraId="6D04228D" w14:textId="77777777" w:rsidR="00753F11" w:rsidRPr="00C06F51" w:rsidRDefault="00753F11" w:rsidP="00753F11">
      <w:pPr>
        <w:rPr>
          <w:rFonts w:cstheme="minorHAnsi"/>
        </w:rPr>
      </w:pPr>
      <w:r w:rsidRPr="00C06F51">
        <w:rPr>
          <w:rFonts w:cstheme="minorHAnsi"/>
        </w:rPr>
        <w:t xml:space="preserve">The Secretary will send out placeholders for the meetings in the coming weeks. Reminders will be sent closer to the meetings. </w:t>
      </w:r>
    </w:p>
    <w:p w14:paraId="52AE6C83" w14:textId="77777777" w:rsidR="00753F11" w:rsidRPr="00C06F51" w:rsidRDefault="00753F11" w:rsidP="00753F11">
      <w:pPr>
        <w:rPr>
          <w:rFonts w:cstheme="minorHAnsi"/>
        </w:rPr>
      </w:pPr>
      <w:r w:rsidRPr="00C06F51">
        <w:rPr>
          <w:rFonts w:cstheme="minorHAnsi"/>
        </w:rPr>
        <w:t xml:space="preserve"> Please note all papers can be found electronically on the LCACC website which can be found at </w:t>
      </w:r>
      <w:hyperlink r:id="rId14" w:history="1">
        <w:r w:rsidRPr="00C06F51">
          <w:rPr>
            <w:rStyle w:val="Hyperlink"/>
            <w:rFonts w:cstheme="minorHAnsi"/>
          </w:rPr>
          <w:t>www.lcacc.org</w:t>
        </w:r>
      </w:hyperlink>
      <w:r w:rsidRPr="00C06F51">
        <w:rPr>
          <w:rFonts w:cstheme="minorHAnsi"/>
        </w:rPr>
        <w:t xml:space="preserve">. </w:t>
      </w:r>
    </w:p>
    <w:sectPr w:rsidR="00753F11" w:rsidRPr="00C06F51">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7B97AE" w14:textId="77777777" w:rsidR="00DE5668" w:rsidRDefault="00DE5668" w:rsidP="00AC71D9">
      <w:pPr>
        <w:spacing w:after="0" w:line="240" w:lineRule="auto"/>
      </w:pPr>
      <w:r>
        <w:separator/>
      </w:r>
    </w:p>
  </w:endnote>
  <w:endnote w:type="continuationSeparator" w:id="0">
    <w:p w14:paraId="389E1229" w14:textId="77777777" w:rsidR="00DE5668" w:rsidRDefault="00DE5668" w:rsidP="00AC71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E9334F" w14:textId="77777777" w:rsidR="00AD7C74" w:rsidRDefault="00AD7C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C81A8D" w14:textId="77777777" w:rsidR="00AD7C74" w:rsidRDefault="00AD7C7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A935F2" w14:textId="77777777" w:rsidR="00AD7C74" w:rsidRDefault="00AD7C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D73194" w14:textId="77777777" w:rsidR="00DE5668" w:rsidRDefault="00DE5668" w:rsidP="00AC71D9">
      <w:pPr>
        <w:spacing w:after="0" w:line="240" w:lineRule="auto"/>
      </w:pPr>
      <w:r>
        <w:separator/>
      </w:r>
    </w:p>
  </w:footnote>
  <w:footnote w:type="continuationSeparator" w:id="0">
    <w:p w14:paraId="488F4F17" w14:textId="77777777" w:rsidR="00DE5668" w:rsidRDefault="00DE5668" w:rsidP="00AC71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F5CA85" w14:textId="77777777" w:rsidR="00AD7C74" w:rsidRDefault="00AD7C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401D45" w14:textId="46EBCB83" w:rsidR="00AD7C74" w:rsidRDefault="00AD7C74">
    <w:pPr>
      <w:pStyle w:val="Header"/>
    </w:pPr>
    <w:r>
      <w:rPr>
        <w:noProof/>
        <w:lang w:eastAsia="en-GB"/>
      </w:rPr>
      <w:drawing>
        <wp:inline distT="0" distB="0" distL="0" distR="0" wp14:anchorId="0F0FB661" wp14:editId="68D468A6">
          <wp:extent cx="1428750" cy="504825"/>
          <wp:effectExtent l="0" t="0" r="0" b="9525"/>
          <wp:docPr id="3" name="Picture 3" descr="LCACC"/>
          <wp:cNvGraphicFramePr/>
          <a:graphic xmlns:a="http://schemas.openxmlformats.org/drawingml/2006/main">
            <a:graphicData uri="http://schemas.openxmlformats.org/drawingml/2006/picture">
              <pic:pic xmlns:pic="http://schemas.openxmlformats.org/drawingml/2006/picture">
                <pic:nvPicPr>
                  <pic:cNvPr id="3" name="Picture 3" descr="LCACC"/>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504825"/>
                  </a:xfrm>
                  <a:prstGeom prst="rect">
                    <a:avLst/>
                  </a:prstGeom>
                  <a:noFill/>
                  <a:ln>
                    <a:noFill/>
                  </a:ln>
                </pic:spPr>
              </pic:pic>
            </a:graphicData>
          </a:graphic>
        </wp:inline>
      </w:drawing>
    </w:r>
  </w:p>
  <w:p w14:paraId="516E79BC" w14:textId="77777777" w:rsidR="00AD7C74" w:rsidRDefault="00AD7C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09BDC0" w14:textId="77777777" w:rsidR="00AD7C74" w:rsidRDefault="00AD7C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870988"/>
    <w:multiLevelType w:val="hybridMultilevel"/>
    <w:tmpl w:val="5F1EA0D6"/>
    <w:lvl w:ilvl="0" w:tplc="6382D65C">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863416"/>
    <w:multiLevelType w:val="hybridMultilevel"/>
    <w:tmpl w:val="EF46E8B2"/>
    <w:lvl w:ilvl="0" w:tplc="64F22BA8">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A51D6D"/>
    <w:multiLevelType w:val="hybridMultilevel"/>
    <w:tmpl w:val="AA3EA348"/>
    <w:lvl w:ilvl="0" w:tplc="6382D65C">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9E90E06"/>
    <w:multiLevelType w:val="hybridMultilevel"/>
    <w:tmpl w:val="18F4B06E"/>
    <w:lvl w:ilvl="0" w:tplc="6382D65C">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4F265E1"/>
    <w:multiLevelType w:val="hybridMultilevel"/>
    <w:tmpl w:val="63F06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5F0D46"/>
    <w:multiLevelType w:val="hybridMultilevel"/>
    <w:tmpl w:val="48240482"/>
    <w:lvl w:ilvl="0" w:tplc="64F22BA8">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DC26ADA"/>
    <w:multiLevelType w:val="hybridMultilevel"/>
    <w:tmpl w:val="D63A1D46"/>
    <w:lvl w:ilvl="0" w:tplc="6382D65C">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C1F0FC4"/>
    <w:multiLevelType w:val="hybridMultilevel"/>
    <w:tmpl w:val="0BD42D4A"/>
    <w:lvl w:ilvl="0" w:tplc="6382D65C">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4C673B4"/>
    <w:multiLevelType w:val="hybridMultilevel"/>
    <w:tmpl w:val="03D2DA38"/>
    <w:lvl w:ilvl="0" w:tplc="6382D65C">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D2473E1"/>
    <w:multiLevelType w:val="hybridMultilevel"/>
    <w:tmpl w:val="FA1454C4"/>
    <w:lvl w:ilvl="0" w:tplc="6382D65C">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93556D8"/>
    <w:multiLevelType w:val="hybridMultilevel"/>
    <w:tmpl w:val="1AD012F2"/>
    <w:lvl w:ilvl="0" w:tplc="6382D65C">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03616BF"/>
    <w:multiLevelType w:val="hybridMultilevel"/>
    <w:tmpl w:val="846CB5AE"/>
    <w:lvl w:ilvl="0" w:tplc="0809001B">
      <w:start w:val="1"/>
      <w:numFmt w:val="lowerRoman"/>
      <w:lvlText w:val="%1."/>
      <w:lvlJc w:val="right"/>
      <w:pPr>
        <w:ind w:left="1449" w:hanging="360"/>
      </w:pPr>
    </w:lvl>
    <w:lvl w:ilvl="1" w:tplc="08090019" w:tentative="1">
      <w:start w:val="1"/>
      <w:numFmt w:val="lowerLetter"/>
      <w:lvlText w:val="%2."/>
      <w:lvlJc w:val="left"/>
      <w:pPr>
        <w:ind w:left="2169" w:hanging="360"/>
      </w:pPr>
    </w:lvl>
    <w:lvl w:ilvl="2" w:tplc="0809001B" w:tentative="1">
      <w:start w:val="1"/>
      <w:numFmt w:val="lowerRoman"/>
      <w:lvlText w:val="%3."/>
      <w:lvlJc w:val="right"/>
      <w:pPr>
        <w:ind w:left="2889" w:hanging="180"/>
      </w:pPr>
    </w:lvl>
    <w:lvl w:ilvl="3" w:tplc="0809000F" w:tentative="1">
      <w:start w:val="1"/>
      <w:numFmt w:val="decimal"/>
      <w:lvlText w:val="%4."/>
      <w:lvlJc w:val="left"/>
      <w:pPr>
        <w:ind w:left="3609" w:hanging="360"/>
      </w:pPr>
    </w:lvl>
    <w:lvl w:ilvl="4" w:tplc="08090019" w:tentative="1">
      <w:start w:val="1"/>
      <w:numFmt w:val="lowerLetter"/>
      <w:lvlText w:val="%5."/>
      <w:lvlJc w:val="left"/>
      <w:pPr>
        <w:ind w:left="4329" w:hanging="360"/>
      </w:pPr>
    </w:lvl>
    <w:lvl w:ilvl="5" w:tplc="0809001B" w:tentative="1">
      <w:start w:val="1"/>
      <w:numFmt w:val="lowerRoman"/>
      <w:lvlText w:val="%6."/>
      <w:lvlJc w:val="right"/>
      <w:pPr>
        <w:ind w:left="5049" w:hanging="180"/>
      </w:pPr>
    </w:lvl>
    <w:lvl w:ilvl="6" w:tplc="0809000F" w:tentative="1">
      <w:start w:val="1"/>
      <w:numFmt w:val="decimal"/>
      <w:lvlText w:val="%7."/>
      <w:lvlJc w:val="left"/>
      <w:pPr>
        <w:ind w:left="5769" w:hanging="360"/>
      </w:pPr>
    </w:lvl>
    <w:lvl w:ilvl="7" w:tplc="08090019" w:tentative="1">
      <w:start w:val="1"/>
      <w:numFmt w:val="lowerLetter"/>
      <w:lvlText w:val="%8."/>
      <w:lvlJc w:val="left"/>
      <w:pPr>
        <w:ind w:left="6489" w:hanging="360"/>
      </w:pPr>
    </w:lvl>
    <w:lvl w:ilvl="8" w:tplc="0809001B" w:tentative="1">
      <w:start w:val="1"/>
      <w:numFmt w:val="lowerRoman"/>
      <w:lvlText w:val="%9."/>
      <w:lvlJc w:val="right"/>
      <w:pPr>
        <w:ind w:left="7209" w:hanging="180"/>
      </w:pPr>
    </w:lvl>
  </w:abstractNum>
  <w:abstractNum w:abstractNumId="12" w15:restartNumberingAfterBreak="0">
    <w:nsid w:val="78163436"/>
    <w:multiLevelType w:val="hybridMultilevel"/>
    <w:tmpl w:val="9FF02456"/>
    <w:lvl w:ilvl="0" w:tplc="6382D65C">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5"/>
  </w:num>
  <w:num w:numId="3">
    <w:abstractNumId w:val="1"/>
  </w:num>
  <w:num w:numId="4">
    <w:abstractNumId w:val="10"/>
  </w:num>
  <w:num w:numId="5">
    <w:abstractNumId w:val="11"/>
  </w:num>
  <w:num w:numId="6">
    <w:abstractNumId w:val="8"/>
  </w:num>
  <w:num w:numId="7">
    <w:abstractNumId w:val="7"/>
  </w:num>
  <w:num w:numId="8">
    <w:abstractNumId w:val="4"/>
  </w:num>
  <w:num w:numId="9">
    <w:abstractNumId w:val="3"/>
  </w:num>
  <w:num w:numId="10">
    <w:abstractNumId w:val="0"/>
  </w:num>
  <w:num w:numId="11">
    <w:abstractNumId w:val="2"/>
  </w:num>
  <w:num w:numId="12">
    <w:abstractNumId w:val="1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M2MDI0MjOxNLM0MzFQ0lEKTi0uzszPAykwrAUA22Dt/iwAAAA="/>
  </w:docVars>
  <w:rsids>
    <w:rsidRoot w:val="00AC71D9"/>
    <w:rsid w:val="000053D5"/>
    <w:rsid w:val="000157AC"/>
    <w:rsid w:val="00033FCC"/>
    <w:rsid w:val="00037EA4"/>
    <w:rsid w:val="00040B65"/>
    <w:rsid w:val="00041ED2"/>
    <w:rsid w:val="00053C5E"/>
    <w:rsid w:val="00093D5C"/>
    <w:rsid w:val="00095630"/>
    <w:rsid w:val="00095DAF"/>
    <w:rsid w:val="000A4C49"/>
    <w:rsid w:val="000B3BC5"/>
    <w:rsid w:val="000B4FC4"/>
    <w:rsid w:val="000E0523"/>
    <w:rsid w:val="000F24CD"/>
    <w:rsid w:val="00101544"/>
    <w:rsid w:val="00107AFC"/>
    <w:rsid w:val="00125F6F"/>
    <w:rsid w:val="001275AA"/>
    <w:rsid w:val="00147139"/>
    <w:rsid w:val="00165644"/>
    <w:rsid w:val="00183124"/>
    <w:rsid w:val="001876EB"/>
    <w:rsid w:val="00190724"/>
    <w:rsid w:val="00191030"/>
    <w:rsid w:val="001A2CB3"/>
    <w:rsid w:val="001C1429"/>
    <w:rsid w:val="001C28C5"/>
    <w:rsid w:val="001C7722"/>
    <w:rsid w:val="001D3ED3"/>
    <w:rsid w:val="001F2DE1"/>
    <w:rsid w:val="001F5640"/>
    <w:rsid w:val="00232356"/>
    <w:rsid w:val="002435E6"/>
    <w:rsid w:val="002514BA"/>
    <w:rsid w:val="00252BB5"/>
    <w:rsid w:val="002559F0"/>
    <w:rsid w:val="00263410"/>
    <w:rsid w:val="00264DDB"/>
    <w:rsid w:val="00266402"/>
    <w:rsid w:val="00280BA0"/>
    <w:rsid w:val="00286B2E"/>
    <w:rsid w:val="00292A8B"/>
    <w:rsid w:val="00293B3D"/>
    <w:rsid w:val="002945C5"/>
    <w:rsid w:val="002A693F"/>
    <w:rsid w:val="002A77A0"/>
    <w:rsid w:val="002A7BC3"/>
    <w:rsid w:val="002B4D70"/>
    <w:rsid w:val="002B73C1"/>
    <w:rsid w:val="002D5CB1"/>
    <w:rsid w:val="002D6F8B"/>
    <w:rsid w:val="002F5DDD"/>
    <w:rsid w:val="00311B69"/>
    <w:rsid w:val="003335B7"/>
    <w:rsid w:val="003354C9"/>
    <w:rsid w:val="003412F6"/>
    <w:rsid w:val="00344362"/>
    <w:rsid w:val="00345834"/>
    <w:rsid w:val="00347BEE"/>
    <w:rsid w:val="00352DD7"/>
    <w:rsid w:val="00364A1F"/>
    <w:rsid w:val="0037526C"/>
    <w:rsid w:val="0039066E"/>
    <w:rsid w:val="0039241B"/>
    <w:rsid w:val="003A15DD"/>
    <w:rsid w:val="003A1C4C"/>
    <w:rsid w:val="003B62DB"/>
    <w:rsid w:val="003C02F8"/>
    <w:rsid w:val="003F417E"/>
    <w:rsid w:val="003F5EB9"/>
    <w:rsid w:val="003F78DD"/>
    <w:rsid w:val="00410247"/>
    <w:rsid w:val="004212C2"/>
    <w:rsid w:val="00435B5D"/>
    <w:rsid w:val="00441DF9"/>
    <w:rsid w:val="004451F0"/>
    <w:rsid w:val="00453B68"/>
    <w:rsid w:val="00467FE0"/>
    <w:rsid w:val="00475012"/>
    <w:rsid w:val="00476150"/>
    <w:rsid w:val="0047621E"/>
    <w:rsid w:val="00493506"/>
    <w:rsid w:val="004A7A19"/>
    <w:rsid w:val="004C051F"/>
    <w:rsid w:val="004C2857"/>
    <w:rsid w:val="004D5BFA"/>
    <w:rsid w:val="004D5D71"/>
    <w:rsid w:val="004E0CAB"/>
    <w:rsid w:val="004E4CBB"/>
    <w:rsid w:val="004E7C82"/>
    <w:rsid w:val="005350A0"/>
    <w:rsid w:val="00553888"/>
    <w:rsid w:val="00572E7C"/>
    <w:rsid w:val="00573677"/>
    <w:rsid w:val="005769D4"/>
    <w:rsid w:val="005903B5"/>
    <w:rsid w:val="00597E3F"/>
    <w:rsid w:val="005A2EEF"/>
    <w:rsid w:val="005B6C9D"/>
    <w:rsid w:val="005E037B"/>
    <w:rsid w:val="005E247A"/>
    <w:rsid w:val="005F06A6"/>
    <w:rsid w:val="00607144"/>
    <w:rsid w:val="0060726B"/>
    <w:rsid w:val="00623CCA"/>
    <w:rsid w:val="00632750"/>
    <w:rsid w:val="00634B6B"/>
    <w:rsid w:val="0064165B"/>
    <w:rsid w:val="00655F2F"/>
    <w:rsid w:val="00670F9D"/>
    <w:rsid w:val="00676450"/>
    <w:rsid w:val="006779CF"/>
    <w:rsid w:val="00680EF1"/>
    <w:rsid w:val="0069162C"/>
    <w:rsid w:val="006968ED"/>
    <w:rsid w:val="00697411"/>
    <w:rsid w:val="006A0AFF"/>
    <w:rsid w:val="006A66E8"/>
    <w:rsid w:val="006C41A2"/>
    <w:rsid w:val="006C6EB3"/>
    <w:rsid w:val="006D5221"/>
    <w:rsid w:val="006E0AEF"/>
    <w:rsid w:val="006E2BCE"/>
    <w:rsid w:val="006E54B8"/>
    <w:rsid w:val="0070453B"/>
    <w:rsid w:val="00707ACF"/>
    <w:rsid w:val="007302F8"/>
    <w:rsid w:val="00733CFE"/>
    <w:rsid w:val="00736AFF"/>
    <w:rsid w:val="00747F30"/>
    <w:rsid w:val="00753F11"/>
    <w:rsid w:val="00755337"/>
    <w:rsid w:val="007706CA"/>
    <w:rsid w:val="00783BEF"/>
    <w:rsid w:val="007C67AF"/>
    <w:rsid w:val="007E260D"/>
    <w:rsid w:val="007F233F"/>
    <w:rsid w:val="00802592"/>
    <w:rsid w:val="008151A0"/>
    <w:rsid w:val="0082061C"/>
    <w:rsid w:val="00821984"/>
    <w:rsid w:val="00840482"/>
    <w:rsid w:val="00853D89"/>
    <w:rsid w:val="0087200F"/>
    <w:rsid w:val="00892A8D"/>
    <w:rsid w:val="00896F02"/>
    <w:rsid w:val="00896FF9"/>
    <w:rsid w:val="008C68EE"/>
    <w:rsid w:val="008C7DD8"/>
    <w:rsid w:val="008E3223"/>
    <w:rsid w:val="008E7347"/>
    <w:rsid w:val="008F1C3F"/>
    <w:rsid w:val="009109EE"/>
    <w:rsid w:val="00916F9E"/>
    <w:rsid w:val="00930ED3"/>
    <w:rsid w:val="00940CFD"/>
    <w:rsid w:val="00940F86"/>
    <w:rsid w:val="00952C07"/>
    <w:rsid w:val="00973907"/>
    <w:rsid w:val="00974952"/>
    <w:rsid w:val="009827D3"/>
    <w:rsid w:val="00987B52"/>
    <w:rsid w:val="009A75D3"/>
    <w:rsid w:val="009D68D3"/>
    <w:rsid w:val="009E1227"/>
    <w:rsid w:val="009E3646"/>
    <w:rsid w:val="009E57F4"/>
    <w:rsid w:val="009F08D3"/>
    <w:rsid w:val="009F543D"/>
    <w:rsid w:val="009F74FF"/>
    <w:rsid w:val="00A440C1"/>
    <w:rsid w:val="00A562C1"/>
    <w:rsid w:val="00A63ECF"/>
    <w:rsid w:val="00A7013A"/>
    <w:rsid w:val="00A71767"/>
    <w:rsid w:val="00A80042"/>
    <w:rsid w:val="00A87F1A"/>
    <w:rsid w:val="00AB5B8D"/>
    <w:rsid w:val="00AC71D9"/>
    <w:rsid w:val="00AD091C"/>
    <w:rsid w:val="00AD20B2"/>
    <w:rsid w:val="00AD2292"/>
    <w:rsid w:val="00AD6E3E"/>
    <w:rsid w:val="00AD776B"/>
    <w:rsid w:val="00AD7C74"/>
    <w:rsid w:val="00AE5228"/>
    <w:rsid w:val="00AE68E9"/>
    <w:rsid w:val="00AE6CF0"/>
    <w:rsid w:val="00AF1190"/>
    <w:rsid w:val="00AF6A4B"/>
    <w:rsid w:val="00AF7886"/>
    <w:rsid w:val="00B10115"/>
    <w:rsid w:val="00B244B1"/>
    <w:rsid w:val="00B41EE0"/>
    <w:rsid w:val="00B53368"/>
    <w:rsid w:val="00B70E52"/>
    <w:rsid w:val="00B83140"/>
    <w:rsid w:val="00B92FBC"/>
    <w:rsid w:val="00BA0A2C"/>
    <w:rsid w:val="00BA5370"/>
    <w:rsid w:val="00BB0B84"/>
    <w:rsid w:val="00BB0DC2"/>
    <w:rsid w:val="00BC5784"/>
    <w:rsid w:val="00BC5E10"/>
    <w:rsid w:val="00BC5FAD"/>
    <w:rsid w:val="00C2583C"/>
    <w:rsid w:val="00C45A22"/>
    <w:rsid w:val="00C5276E"/>
    <w:rsid w:val="00C52C40"/>
    <w:rsid w:val="00C52E91"/>
    <w:rsid w:val="00C631AC"/>
    <w:rsid w:val="00C63450"/>
    <w:rsid w:val="00C63750"/>
    <w:rsid w:val="00C64217"/>
    <w:rsid w:val="00C7088B"/>
    <w:rsid w:val="00C8230C"/>
    <w:rsid w:val="00C902DE"/>
    <w:rsid w:val="00C962F3"/>
    <w:rsid w:val="00CA0222"/>
    <w:rsid w:val="00CA752C"/>
    <w:rsid w:val="00CB08C8"/>
    <w:rsid w:val="00CB3E69"/>
    <w:rsid w:val="00CB4BD5"/>
    <w:rsid w:val="00CC21B1"/>
    <w:rsid w:val="00CC5D51"/>
    <w:rsid w:val="00CC7659"/>
    <w:rsid w:val="00CE4C86"/>
    <w:rsid w:val="00CE6A4B"/>
    <w:rsid w:val="00D0640B"/>
    <w:rsid w:val="00D1000B"/>
    <w:rsid w:val="00D12BD4"/>
    <w:rsid w:val="00D270D4"/>
    <w:rsid w:val="00D447D9"/>
    <w:rsid w:val="00D54B7A"/>
    <w:rsid w:val="00D616C8"/>
    <w:rsid w:val="00D6647C"/>
    <w:rsid w:val="00D67F02"/>
    <w:rsid w:val="00D760B9"/>
    <w:rsid w:val="00D77F46"/>
    <w:rsid w:val="00DB7FE6"/>
    <w:rsid w:val="00DC3265"/>
    <w:rsid w:val="00DC6B8A"/>
    <w:rsid w:val="00DD7258"/>
    <w:rsid w:val="00DE5668"/>
    <w:rsid w:val="00E022A9"/>
    <w:rsid w:val="00E13694"/>
    <w:rsid w:val="00E173E1"/>
    <w:rsid w:val="00E25CCA"/>
    <w:rsid w:val="00E44C6A"/>
    <w:rsid w:val="00E728CF"/>
    <w:rsid w:val="00EA1299"/>
    <w:rsid w:val="00EA77E0"/>
    <w:rsid w:val="00EB59DF"/>
    <w:rsid w:val="00EB7C5A"/>
    <w:rsid w:val="00EC2F50"/>
    <w:rsid w:val="00EC31A9"/>
    <w:rsid w:val="00ED16D2"/>
    <w:rsid w:val="00ED56CB"/>
    <w:rsid w:val="00EE4294"/>
    <w:rsid w:val="00EF4BB4"/>
    <w:rsid w:val="00F05EC0"/>
    <w:rsid w:val="00F06EB6"/>
    <w:rsid w:val="00F12E23"/>
    <w:rsid w:val="00F13367"/>
    <w:rsid w:val="00F3328F"/>
    <w:rsid w:val="00F35F1A"/>
    <w:rsid w:val="00F70DBA"/>
    <w:rsid w:val="00F93BBE"/>
    <w:rsid w:val="00F96496"/>
    <w:rsid w:val="00FC5E8C"/>
    <w:rsid w:val="00FD0F87"/>
    <w:rsid w:val="00FD1F09"/>
    <w:rsid w:val="00FE324B"/>
    <w:rsid w:val="00FF3EA6"/>
    <w:rsid w:val="00FF729E"/>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5A15B0"/>
  <w15:chartTrackingRefBased/>
  <w15:docId w15:val="{F60EA701-AFD5-483E-8F7C-8A7DF0D43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71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1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71D9"/>
  </w:style>
  <w:style w:type="paragraph" w:styleId="Footer">
    <w:name w:val="footer"/>
    <w:basedOn w:val="Normal"/>
    <w:link w:val="FooterChar"/>
    <w:uiPriority w:val="99"/>
    <w:unhideWhenUsed/>
    <w:rsid w:val="00AC71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71D9"/>
  </w:style>
  <w:style w:type="paragraph" w:styleId="ListParagraph">
    <w:name w:val="List Paragraph"/>
    <w:basedOn w:val="Normal"/>
    <w:uiPriority w:val="34"/>
    <w:qFormat/>
    <w:rsid w:val="00AC71D9"/>
    <w:pPr>
      <w:ind w:left="720"/>
      <w:contextualSpacing/>
    </w:pPr>
  </w:style>
  <w:style w:type="character" w:styleId="Hyperlink">
    <w:name w:val="Hyperlink"/>
    <w:basedOn w:val="DefaultParagraphFont"/>
    <w:uiPriority w:val="99"/>
    <w:unhideWhenUsed/>
    <w:rsid w:val="00AC71D9"/>
    <w:rPr>
      <w:color w:val="0563C1" w:themeColor="hyperlink"/>
      <w:u w:val="single"/>
    </w:rPr>
  </w:style>
  <w:style w:type="character" w:customStyle="1" w:styleId="UnresolvedMention1">
    <w:name w:val="Unresolved Mention1"/>
    <w:basedOn w:val="DefaultParagraphFont"/>
    <w:uiPriority w:val="99"/>
    <w:semiHidden/>
    <w:unhideWhenUsed/>
    <w:rsid w:val="00AC71D9"/>
    <w:rPr>
      <w:color w:val="605E5C"/>
      <w:shd w:val="clear" w:color="auto" w:fill="E1DFDD"/>
    </w:rPr>
  </w:style>
  <w:style w:type="character" w:styleId="CommentReference">
    <w:name w:val="annotation reference"/>
    <w:basedOn w:val="DefaultParagraphFont"/>
    <w:uiPriority w:val="99"/>
    <w:semiHidden/>
    <w:unhideWhenUsed/>
    <w:rsid w:val="004E7C82"/>
    <w:rPr>
      <w:sz w:val="16"/>
      <w:szCs w:val="16"/>
    </w:rPr>
  </w:style>
  <w:style w:type="paragraph" w:styleId="CommentText">
    <w:name w:val="annotation text"/>
    <w:basedOn w:val="Normal"/>
    <w:link w:val="CommentTextChar"/>
    <w:uiPriority w:val="99"/>
    <w:semiHidden/>
    <w:unhideWhenUsed/>
    <w:rsid w:val="004E7C82"/>
    <w:pPr>
      <w:spacing w:line="240" w:lineRule="auto"/>
    </w:pPr>
    <w:rPr>
      <w:sz w:val="20"/>
      <w:szCs w:val="20"/>
    </w:rPr>
  </w:style>
  <w:style w:type="character" w:customStyle="1" w:styleId="CommentTextChar">
    <w:name w:val="Comment Text Char"/>
    <w:basedOn w:val="DefaultParagraphFont"/>
    <w:link w:val="CommentText"/>
    <w:uiPriority w:val="99"/>
    <w:semiHidden/>
    <w:rsid w:val="004E7C82"/>
    <w:rPr>
      <w:sz w:val="20"/>
      <w:szCs w:val="20"/>
    </w:rPr>
  </w:style>
  <w:style w:type="paragraph" w:styleId="CommentSubject">
    <w:name w:val="annotation subject"/>
    <w:basedOn w:val="CommentText"/>
    <w:next w:val="CommentText"/>
    <w:link w:val="CommentSubjectChar"/>
    <w:uiPriority w:val="99"/>
    <w:semiHidden/>
    <w:unhideWhenUsed/>
    <w:rsid w:val="004E7C82"/>
    <w:rPr>
      <w:b/>
      <w:bCs/>
    </w:rPr>
  </w:style>
  <w:style w:type="character" w:customStyle="1" w:styleId="CommentSubjectChar">
    <w:name w:val="Comment Subject Char"/>
    <w:basedOn w:val="CommentTextChar"/>
    <w:link w:val="CommentSubject"/>
    <w:uiPriority w:val="99"/>
    <w:semiHidden/>
    <w:rsid w:val="004E7C82"/>
    <w:rPr>
      <w:b/>
      <w:bCs/>
      <w:sz w:val="20"/>
      <w:szCs w:val="20"/>
    </w:rPr>
  </w:style>
  <w:style w:type="paragraph" w:styleId="BalloonText">
    <w:name w:val="Balloon Text"/>
    <w:basedOn w:val="Normal"/>
    <w:link w:val="BalloonTextChar"/>
    <w:uiPriority w:val="99"/>
    <w:semiHidden/>
    <w:unhideWhenUsed/>
    <w:rsid w:val="004E7C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7C82"/>
    <w:rPr>
      <w:rFonts w:ascii="Segoe UI" w:hAnsi="Segoe UI" w:cs="Segoe UI"/>
      <w:sz w:val="18"/>
      <w:szCs w:val="18"/>
    </w:rPr>
  </w:style>
  <w:style w:type="paragraph" w:styleId="NoSpacing">
    <w:name w:val="No Spacing"/>
    <w:uiPriority w:val="1"/>
    <w:qFormat/>
    <w:rsid w:val="00CA0222"/>
    <w:pPr>
      <w:spacing w:after="0" w:line="240" w:lineRule="auto"/>
    </w:pPr>
  </w:style>
  <w:style w:type="character" w:styleId="UnresolvedMention">
    <w:name w:val="Unresolved Mention"/>
    <w:basedOn w:val="DefaultParagraphFont"/>
    <w:uiPriority w:val="99"/>
    <w:semiHidden/>
    <w:unhideWhenUsed/>
    <w:rsid w:val="004A7A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ondoncityairport.com/corporate/master-plan"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lcacc.org/meeting-papers-key-document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cacc.org/meeting-papers-key-document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about:blank"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D9FF10A02B1F4DB197D56EE5E1CFCA" ma:contentTypeVersion="13" ma:contentTypeDescription="Create a new document." ma:contentTypeScope="" ma:versionID="12106c9611bba41f9817b8a2b5109a86">
  <xsd:schema xmlns:xsd="http://www.w3.org/2001/XMLSchema" xmlns:xs="http://www.w3.org/2001/XMLSchema" xmlns:p="http://schemas.microsoft.com/office/2006/metadata/properties" xmlns:ns3="35a1cb71-9f13-4b6d-bb10-d470f2f2f9fc" xmlns:ns4="f0100210-b54c-4ddc-b8bb-81d22b7a7dfd" targetNamespace="http://schemas.microsoft.com/office/2006/metadata/properties" ma:root="true" ma:fieldsID="9e6f91b270cf3b893f819e30be160b2a" ns3:_="" ns4:_="">
    <xsd:import namespace="35a1cb71-9f13-4b6d-bb10-d470f2f2f9fc"/>
    <xsd:import namespace="f0100210-b54c-4ddc-b8bb-81d22b7a7df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a1cb71-9f13-4b6d-bb10-d470f2f2f9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0100210-b54c-4ddc-b8bb-81d22b7a7df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0B2B8B-87F3-47D7-A728-2B8B57DC41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a1cb71-9f13-4b6d-bb10-d470f2f2f9fc"/>
    <ds:schemaRef ds:uri="f0100210-b54c-4ddc-b8bb-81d22b7a7d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1E97CF-DBBC-4886-9EFB-57F6047D3619}">
  <ds:schemaRefs>
    <ds:schemaRef ds:uri="http://schemas.microsoft.com/sharepoint/v3/contenttype/forms"/>
  </ds:schemaRefs>
</ds:datastoreItem>
</file>

<file path=customXml/itemProps3.xml><?xml version="1.0" encoding="utf-8"?>
<ds:datastoreItem xmlns:ds="http://schemas.openxmlformats.org/officeDocument/2006/customXml" ds:itemID="{4270186E-EC1A-4197-AAE3-617DACD77AA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5BFB34C-0E4C-4015-BBB3-09AA0BEE5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1275</Words>
  <Characters>7273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Masters</dc:creator>
  <cp:keywords/>
  <dc:description/>
  <cp:lastModifiedBy>Helen Clerey</cp:lastModifiedBy>
  <cp:revision>4</cp:revision>
  <dcterms:created xsi:type="dcterms:W3CDTF">2021-03-06T12:27:00Z</dcterms:created>
  <dcterms:modified xsi:type="dcterms:W3CDTF">2021-05-30T09:44:00Z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0x0101002BD9FF10A02B1F4DB197D56EE5E1CFCA</vt:lpwstr>
  </property>
</Properties>
</file>